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133" w:rsidRPr="0062386B" w:rsidRDefault="00243133" w:rsidP="00E218F7">
      <w:pPr>
        <w:pStyle w:val="BodyTextIndent"/>
        <w:spacing w:line="240" w:lineRule="auto"/>
        <w:ind w:firstLine="180"/>
        <w:contextualSpacing/>
        <w:jc w:val="center"/>
        <w:rPr>
          <w:rFonts w:ascii="GHEA Grapalat" w:hAnsi="GHEA Grapalat" w:cs="Arial"/>
          <w:i w:val="0"/>
          <w:color w:val="222222"/>
          <w:lang w:val="ru-RU"/>
        </w:rPr>
      </w:pPr>
      <w:r w:rsidRPr="0062386B">
        <w:rPr>
          <w:rFonts w:ascii="GHEA Grapalat" w:hAnsi="GHEA Grapalat" w:cs="Arial"/>
          <w:b/>
          <w:i w:val="0"/>
          <w:color w:val="0070C0"/>
          <w:lang w:val="ru-RU"/>
        </w:rPr>
        <w:t>ЗАЯВЛЕНИЕ</w:t>
      </w:r>
      <w:r w:rsidRPr="0062386B">
        <w:rPr>
          <w:rFonts w:ascii="GHEA Grapalat" w:hAnsi="GHEA Grapalat" w:cs="Arial"/>
          <w:b/>
          <w:i w:val="0"/>
          <w:color w:val="0070C0"/>
          <w:lang w:val="ru-RU"/>
        </w:rPr>
        <w:br/>
        <w:t xml:space="preserve">О ПРЕДКВАЛИФИКАЦИОННОЙ ПРОЦЕССЕ </w:t>
      </w:r>
      <w:r w:rsidRPr="0062386B">
        <w:rPr>
          <w:rFonts w:ascii="GHEA Grapalat" w:hAnsi="GHEA Grapalat" w:cs="Arial"/>
          <w:b/>
          <w:i w:val="0"/>
          <w:color w:val="0070C0"/>
          <w:lang w:val="ru-RU"/>
        </w:rPr>
        <w:br/>
      </w:r>
      <w:r w:rsidRPr="0062386B">
        <w:rPr>
          <w:rFonts w:ascii="GHEA Grapalat" w:hAnsi="GHEA Grapalat" w:cs="Arial"/>
          <w:b/>
          <w:i w:val="0"/>
          <w:color w:val="0070C0"/>
          <w:lang w:val="ru-RU"/>
        </w:rPr>
        <w:br/>
      </w:r>
      <w:r w:rsidRPr="0062386B">
        <w:rPr>
          <w:rFonts w:ascii="GHEA Grapalat" w:hAnsi="GHEA Grapalat" w:cs="Arial"/>
          <w:i w:val="0"/>
          <w:color w:val="222222"/>
          <w:lang w:val="ru-RU"/>
        </w:rPr>
        <w:t>Текст данного объявления утвержден решением N1 комите</w:t>
      </w:r>
      <w:r w:rsidR="006C50BE">
        <w:rPr>
          <w:rFonts w:ascii="GHEA Grapalat" w:hAnsi="GHEA Grapalat" w:cs="Arial"/>
          <w:i w:val="0"/>
          <w:color w:val="222222"/>
          <w:lang w:val="ru-RU"/>
        </w:rPr>
        <w:t xml:space="preserve">том </w:t>
      </w:r>
      <w:r w:rsidR="002D0023" w:rsidRPr="002D0023">
        <w:rPr>
          <w:rFonts w:ascii="GHEA Grapalat" w:hAnsi="GHEA Grapalat" w:cs="Arial"/>
          <w:i w:val="0"/>
          <w:color w:val="222222"/>
          <w:lang w:val="ru-RU"/>
        </w:rPr>
        <w:t xml:space="preserve">закритой </w:t>
      </w:r>
      <w:r w:rsidR="0056283A" w:rsidRPr="0056283A">
        <w:rPr>
          <w:rFonts w:ascii="GHEA Grapalat" w:hAnsi="GHEA Grapalat" w:cs="Arial"/>
          <w:i w:val="0"/>
          <w:color w:val="222222"/>
          <w:lang w:val="ru-RU"/>
        </w:rPr>
        <w:t xml:space="preserve">процедуры запроса </w:t>
      </w:r>
      <w:r w:rsidR="00772764" w:rsidRPr="00772764">
        <w:rPr>
          <w:rFonts w:ascii="GHEA Grapalat" w:hAnsi="GHEA Grapalat" w:cs="Arial"/>
          <w:i w:val="0"/>
          <w:color w:val="222222"/>
          <w:lang w:val="ru-RU"/>
        </w:rPr>
        <w:t>котировки</w:t>
      </w:r>
      <w:r w:rsidR="00C200CC" w:rsidRPr="00C200CC">
        <w:rPr>
          <w:rFonts w:ascii="Sylfaen" w:hAnsi="Sylfaen"/>
          <w:b/>
          <w:sz w:val="16"/>
          <w:szCs w:val="16"/>
          <w:lang w:val="ru-RU"/>
        </w:rPr>
        <w:t xml:space="preserve"> </w:t>
      </w:r>
      <w:r w:rsidR="00765780" w:rsidRPr="00C200CC">
        <w:rPr>
          <w:rFonts w:ascii="GHEA Grapalat" w:hAnsi="GHEA Grapalat" w:cs="Arial"/>
          <w:i w:val="0"/>
          <w:color w:val="222222"/>
          <w:lang w:val="ru-RU"/>
        </w:rPr>
        <w:t>тендера</w:t>
      </w:r>
      <w:r w:rsidR="00765780" w:rsidRPr="0062386B">
        <w:rPr>
          <w:rFonts w:ascii="GHEA Grapalat" w:hAnsi="GHEA Grapalat" w:cs="Arial"/>
          <w:i w:val="0"/>
          <w:color w:val="222222"/>
          <w:lang w:val="ru-RU"/>
        </w:rPr>
        <w:t xml:space="preserve"> </w:t>
      </w:r>
      <w:r w:rsidRPr="0062386B">
        <w:rPr>
          <w:rFonts w:ascii="GHEA Grapalat" w:hAnsi="GHEA Grapalat" w:cs="Arial"/>
          <w:i w:val="0"/>
          <w:color w:val="222222"/>
          <w:lang w:val="ru-RU"/>
        </w:rPr>
        <w:t xml:space="preserve">от </w:t>
      </w:r>
      <w:r w:rsidR="00607AAE">
        <w:rPr>
          <w:rFonts w:ascii="GHEA Grapalat" w:hAnsi="GHEA Grapalat" w:cs="Arial"/>
          <w:b/>
          <w:i w:val="0"/>
          <w:color w:val="FF0000"/>
          <w:lang w:val="en-US"/>
        </w:rPr>
        <w:t>28</w:t>
      </w:r>
      <w:r w:rsidR="00DC1AFC" w:rsidRPr="00DC1AFC">
        <w:rPr>
          <w:rFonts w:ascii="GHEA Grapalat" w:hAnsi="GHEA Grapalat" w:cs="Arial"/>
          <w:b/>
          <w:i w:val="0"/>
          <w:color w:val="FF0000"/>
          <w:lang w:val="ru-RU"/>
        </w:rPr>
        <w:t>.0</w:t>
      </w:r>
      <w:r w:rsidR="0055734F">
        <w:rPr>
          <w:rFonts w:ascii="GHEA Grapalat" w:hAnsi="GHEA Grapalat" w:cs="Arial"/>
          <w:b/>
          <w:i w:val="0"/>
          <w:color w:val="FF0000"/>
          <w:lang w:val="en-US"/>
        </w:rPr>
        <w:t>3</w:t>
      </w:r>
      <w:r w:rsidR="00DC1AFC" w:rsidRPr="00DC1AFC">
        <w:rPr>
          <w:rFonts w:ascii="GHEA Grapalat" w:hAnsi="GHEA Grapalat" w:cs="Arial"/>
          <w:b/>
          <w:i w:val="0"/>
          <w:color w:val="FF0000"/>
          <w:lang w:val="ru-RU"/>
        </w:rPr>
        <w:t>.2022</w:t>
      </w:r>
      <w:r w:rsidR="006042C0" w:rsidRPr="006042C0">
        <w:rPr>
          <w:rFonts w:ascii="GHEA Grapalat" w:hAnsi="GHEA Grapalat" w:cs="Arial"/>
          <w:b/>
          <w:i w:val="0"/>
          <w:color w:val="FF0000"/>
          <w:lang w:val="ru-RU"/>
        </w:rPr>
        <w:t xml:space="preserve"> </w:t>
      </w:r>
      <w:r w:rsidRPr="0062386B">
        <w:rPr>
          <w:rFonts w:ascii="GHEA Grapalat" w:hAnsi="GHEA Grapalat" w:cs="Arial"/>
          <w:b/>
          <w:i w:val="0"/>
          <w:color w:val="FF0000"/>
          <w:lang w:val="ru-RU"/>
        </w:rPr>
        <w:t>г</w:t>
      </w:r>
      <w:r w:rsidR="00721130" w:rsidRPr="00721130">
        <w:rPr>
          <w:rFonts w:ascii="GHEA Grapalat" w:hAnsi="GHEA Grapalat" w:cs="Arial"/>
          <w:b/>
          <w:i w:val="0"/>
          <w:color w:val="FF0000"/>
          <w:lang w:val="ru-RU"/>
        </w:rPr>
        <w:t>.</w:t>
      </w:r>
      <w:r w:rsidRPr="0062386B">
        <w:rPr>
          <w:rFonts w:ascii="GHEA Grapalat" w:hAnsi="GHEA Grapalat" w:cs="Arial"/>
          <w:i w:val="0"/>
          <w:color w:val="222222"/>
          <w:lang w:val="ru-RU"/>
        </w:rPr>
        <w:t xml:space="preserve"> и опубликован в N 1 Статья 24 Закона РА «О закупках»</w:t>
      </w:r>
      <w:r w:rsidRPr="0062386B">
        <w:rPr>
          <w:rFonts w:ascii="GHEA Grapalat" w:hAnsi="GHEA Grapalat" w:cs="Arial"/>
          <w:i w:val="0"/>
          <w:color w:val="222222"/>
          <w:lang w:val="ru-RU"/>
        </w:rPr>
        <w:br/>
      </w:r>
    </w:p>
    <w:p w:rsidR="00243133" w:rsidRPr="0062386B" w:rsidRDefault="00243133" w:rsidP="00E218F7">
      <w:pPr>
        <w:pStyle w:val="BodyTextIndent"/>
        <w:spacing w:line="240" w:lineRule="auto"/>
        <w:ind w:firstLine="180"/>
        <w:contextualSpacing/>
        <w:jc w:val="center"/>
        <w:rPr>
          <w:rFonts w:ascii="GHEA Grapalat" w:hAnsi="GHEA Grapalat" w:cs="Arial"/>
          <w:b/>
          <w:i w:val="0"/>
          <w:color w:val="0070C0"/>
          <w:lang w:val="ru-RU"/>
        </w:rPr>
      </w:pPr>
      <w:r w:rsidRPr="0062386B">
        <w:rPr>
          <w:rFonts w:ascii="GHEA Grapalat" w:hAnsi="GHEA Grapalat" w:cs="Arial"/>
          <w:b/>
          <w:i w:val="0"/>
          <w:color w:val="0070C0"/>
          <w:lang w:val="ru-RU"/>
        </w:rPr>
        <w:t xml:space="preserve">Код процесса: </w:t>
      </w:r>
      <w:r w:rsidR="00CE44E0">
        <w:rPr>
          <w:rFonts w:ascii="GHEA Grapalat" w:hAnsi="GHEA Grapalat" w:cs="Arial"/>
          <w:b/>
          <w:i w:val="0"/>
          <w:color w:val="FF0000"/>
          <w:lang w:val="ru-RU"/>
        </w:rPr>
        <w:t>ХХ ПН-</w:t>
      </w:r>
      <w:r w:rsidR="0055734F" w:rsidRPr="0055734F">
        <w:rPr>
          <w:rFonts w:ascii="GHEA Grapalat" w:hAnsi="GHEA Grapalat" w:cs="Arial"/>
          <w:b/>
          <w:i w:val="0"/>
          <w:color w:val="FF0000"/>
          <w:lang w:val="ru-RU"/>
        </w:rPr>
        <w:t xml:space="preserve"> </w:t>
      </w:r>
      <w:r w:rsidR="00257E43">
        <w:rPr>
          <w:rFonts w:ascii="GHEA Grapalat" w:hAnsi="GHEA Grapalat" w:cs="Arial"/>
          <w:b/>
          <w:i w:val="0"/>
          <w:color w:val="FF0000"/>
          <w:lang w:val="ru-RU"/>
        </w:rPr>
        <w:t>ПГХАПДЗБ-22-19/3</w:t>
      </w:r>
      <w:r w:rsidRPr="0062386B">
        <w:rPr>
          <w:rFonts w:ascii="GHEA Grapalat" w:hAnsi="GHEA Grapalat" w:cs="Arial"/>
          <w:i w:val="0"/>
          <w:color w:val="222222"/>
          <w:lang w:val="ru-RU"/>
        </w:rPr>
        <w:br/>
      </w:r>
      <w:r w:rsidRPr="0062386B">
        <w:rPr>
          <w:rFonts w:ascii="GHEA Grapalat" w:hAnsi="GHEA Grapalat" w:cs="Arial"/>
          <w:i w:val="0"/>
          <w:color w:val="222222"/>
          <w:lang w:val="ru-RU"/>
        </w:rPr>
        <w:br/>
      </w:r>
      <w:r w:rsidRPr="0062386B">
        <w:rPr>
          <w:rFonts w:ascii="GHEA Grapalat" w:hAnsi="GHEA Grapalat" w:cs="Arial"/>
          <w:b/>
          <w:i w:val="0"/>
          <w:color w:val="0070C0"/>
          <w:lang w:val="ru-RU"/>
        </w:rPr>
        <w:t>I. ХАРАКТЕРИСТИКА  ПОКУПКИ</w:t>
      </w:r>
    </w:p>
    <w:p w:rsidR="00243133" w:rsidRPr="0062386B" w:rsidRDefault="00243133" w:rsidP="00E218F7">
      <w:pPr>
        <w:pStyle w:val="BodyTextIndent"/>
        <w:spacing w:line="240" w:lineRule="auto"/>
        <w:ind w:firstLine="180"/>
        <w:contextualSpacing/>
        <w:jc w:val="center"/>
        <w:rPr>
          <w:rFonts w:ascii="GHEA Grapalat" w:hAnsi="GHEA Grapalat" w:cs="Arial"/>
          <w:i w:val="0"/>
          <w:color w:val="222222"/>
          <w:lang w:val="ru-RU"/>
        </w:rPr>
      </w:pPr>
    </w:p>
    <w:p w:rsidR="00907FC1" w:rsidRPr="00045209" w:rsidRDefault="00243133" w:rsidP="00045209">
      <w:pPr>
        <w:ind w:firstLine="180"/>
        <w:contextualSpacing/>
        <w:jc w:val="center"/>
        <w:rPr>
          <w:rFonts w:ascii="GHEA Grapalat" w:hAnsi="GHEA Grapalat"/>
          <w:color w:val="FF0000"/>
          <w:sz w:val="20"/>
          <w:szCs w:val="20"/>
          <w:lang w:val="ru-RU"/>
        </w:rPr>
      </w:pPr>
      <w:r w:rsidRPr="0062386B">
        <w:rPr>
          <w:rFonts w:ascii="GHEA Grapalat" w:hAnsi="GHEA Grapalat" w:cs="Arial"/>
          <w:color w:val="222222"/>
          <w:lang w:val="ru-RU"/>
        </w:rPr>
        <w:t xml:space="preserve">1. Заказчик, Министерство обороны, который </w:t>
      </w:r>
      <w:r w:rsidRPr="0062386B">
        <w:rPr>
          <w:rFonts w:ascii="GHEA Grapalat" w:hAnsi="GHEA Grapalat" w:cs="Sylfaen"/>
          <w:lang w:val="ru-RU"/>
        </w:rPr>
        <w:t>находится в городе Ереване по адресу Багреванд 5</w:t>
      </w:r>
      <w:r w:rsidRPr="0062386B">
        <w:rPr>
          <w:rFonts w:ascii="GHEA Grapalat" w:hAnsi="GHEA Grapalat" w:cs="Arial"/>
          <w:color w:val="222222"/>
          <w:lang w:val="ru-RU"/>
        </w:rPr>
        <w:t xml:space="preserve">, проводит предквалификационный процесс </w:t>
      </w:r>
      <w:r w:rsidR="00A52FB9" w:rsidRPr="00A52FB9">
        <w:rPr>
          <w:rFonts w:ascii="GHEA Grapalat" w:hAnsi="GHEA Grapalat" w:cs="Arial"/>
          <w:color w:val="222222"/>
          <w:lang w:val="ru-RU"/>
        </w:rPr>
        <w:t>на</w:t>
      </w:r>
      <w:r w:rsidR="00C32A57" w:rsidRPr="00C32A57">
        <w:rPr>
          <w:rFonts w:ascii="GHEA Grapalat" w:hAnsi="GHEA Grapalat" w:cs="Arial"/>
          <w:color w:val="222222"/>
          <w:lang w:val="ru-RU"/>
        </w:rPr>
        <w:t xml:space="preserve"> закупку</w:t>
      </w:r>
      <w:r w:rsidR="00A52FB9" w:rsidRPr="00A52FB9">
        <w:rPr>
          <w:rFonts w:ascii="GHEA Grapalat" w:hAnsi="GHEA Grapalat" w:cs="Arial"/>
          <w:color w:val="222222"/>
          <w:lang w:val="ru-RU"/>
        </w:rPr>
        <w:t xml:space="preserve"> </w:t>
      </w:r>
      <w:r w:rsidR="006B1763" w:rsidRPr="006B1763">
        <w:rPr>
          <w:rFonts w:ascii="GHEA Grapalat" w:hAnsi="GHEA Grapalat"/>
          <w:color w:val="FF0000"/>
          <w:sz w:val="20"/>
          <w:szCs w:val="20"/>
          <w:lang w:val="ru-RU"/>
        </w:rPr>
        <w:t>Навигационные устройства</w:t>
      </w:r>
      <w:r w:rsidR="00D27FEE" w:rsidRPr="00FC481C">
        <w:rPr>
          <w:rFonts w:ascii="GHEA Grapalat" w:hAnsi="GHEA Grapalat" w:cs="Arial"/>
          <w:color w:val="FF0000"/>
          <w:lang w:val="ru-RU"/>
        </w:rPr>
        <w:t>.</w:t>
      </w:r>
    </w:p>
    <w:p w:rsidR="00243133" w:rsidRPr="0062386B" w:rsidRDefault="00CF1DA7" w:rsidP="00CF1DA7">
      <w:pPr>
        <w:tabs>
          <w:tab w:val="center" w:pos="5050"/>
          <w:tab w:val="left" w:pos="8554"/>
        </w:tabs>
        <w:spacing w:line="240" w:lineRule="auto"/>
        <w:ind w:firstLine="180"/>
        <w:contextualSpacing/>
        <w:rPr>
          <w:rFonts w:ascii="GHEA Grapalat" w:hAnsi="GHEA Grapalat"/>
          <w:i/>
          <w:lang w:val="ru-RU"/>
        </w:rPr>
      </w:pPr>
      <w:r>
        <w:rPr>
          <w:rFonts w:ascii="GHEA Grapalat" w:hAnsi="GHEA Grapalat" w:cs="Arial"/>
          <w:color w:val="222222"/>
          <w:lang w:val="ru-RU"/>
        </w:rPr>
        <w:tab/>
      </w:r>
      <w:r w:rsidR="00243133" w:rsidRPr="0062386B">
        <w:rPr>
          <w:rFonts w:ascii="GHEA Grapalat" w:hAnsi="GHEA Grapalat" w:cs="Arial"/>
          <w:color w:val="222222"/>
          <w:lang w:val="ru-RU"/>
        </w:rPr>
        <w:t>с целью определенье возможных участников запроса котировки  тендера.</w:t>
      </w:r>
      <w:r>
        <w:rPr>
          <w:rFonts w:ascii="GHEA Grapalat" w:hAnsi="GHEA Grapalat" w:cs="Arial"/>
          <w:color w:val="222222"/>
          <w:lang w:val="ru-RU"/>
        </w:rPr>
        <w:tab/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center"/>
        <w:rPr>
          <w:rFonts w:ascii="GHEA Grapalat" w:hAnsi="GHEA Grapalat" w:cs="Arial"/>
          <w:color w:val="222222"/>
          <w:sz w:val="20"/>
          <w:szCs w:val="20"/>
          <w:lang w:val="ru-RU"/>
        </w:rPr>
      </w:pPr>
      <w:bookmarkStart w:id="0" w:name="_GoBack"/>
      <w:bookmarkEnd w:id="0"/>
    </w:p>
    <w:p w:rsidR="00243133" w:rsidRPr="0062386B" w:rsidRDefault="00243133" w:rsidP="00E218F7">
      <w:pPr>
        <w:spacing w:after="0" w:line="240" w:lineRule="auto"/>
        <w:ind w:firstLine="180"/>
        <w:contextualSpacing/>
        <w:jc w:val="center"/>
        <w:rPr>
          <w:rFonts w:ascii="GHEA Grapalat" w:hAnsi="GHEA Grapalat" w:cs="Arial"/>
          <w:b/>
          <w:color w:val="0070C0"/>
          <w:sz w:val="20"/>
          <w:szCs w:val="20"/>
          <w:lang w:val="ru-RU"/>
        </w:rPr>
      </w:pPr>
      <w:r w:rsidRPr="0062386B">
        <w:rPr>
          <w:rFonts w:ascii="GHEA Grapalat" w:hAnsi="GHEA Grapalat" w:cs="Arial"/>
          <w:b/>
          <w:color w:val="0070C0"/>
          <w:sz w:val="20"/>
          <w:szCs w:val="20"/>
        </w:rPr>
        <w:t>II</w:t>
      </w:r>
      <w:r w:rsidRPr="0062386B">
        <w:rPr>
          <w:rFonts w:ascii="GHEA Grapalat" w:hAnsi="GHEA Grapalat" w:cs="Arial"/>
          <w:b/>
          <w:color w:val="0070C0"/>
          <w:sz w:val="20"/>
          <w:szCs w:val="20"/>
          <w:lang w:val="ru-RU"/>
        </w:rPr>
        <w:t>. УСЛОВИЯ УЧАСТИЯ ПРОЦЕССА</w:t>
      </w:r>
    </w:p>
    <w:p w:rsidR="00243133" w:rsidRPr="0062386B" w:rsidRDefault="00243133" w:rsidP="00107F96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 xml:space="preserve">2. Согласно 7-ой статье закона РА "О закупках", участие в </w:t>
      </w:r>
      <w:r w:rsidRPr="0062386B">
        <w:rPr>
          <w:rFonts w:ascii="GHEA Grapalat" w:hAnsi="GHEA Grapalat" w:cs="Arial"/>
          <w:color w:val="222222"/>
          <w:sz w:val="20"/>
          <w:szCs w:val="20"/>
          <w:lang w:val="ru-RU"/>
        </w:rPr>
        <w:t>предквалификационном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 процессе может быть представлен всем, независимо от того являются ли они иностранным физическим лицом, организацией или лицом без гражданства.</w:t>
      </w:r>
    </w:p>
    <w:p w:rsidR="00243133" w:rsidRPr="0062386B" w:rsidRDefault="00243133" w:rsidP="00E968EE">
      <w:pPr>
        <w:spacing w:after="0" w:line="240" w:lineRule="auto"/>
        <w:ind w:firstLine="180"/>
        <w:contextualSpacing/>
        <w:jc w:val="both"/>
        <w:rPr>
          <w:rFonts w:ascii="GHEA Grapalat" w:hAnsi="GHEA Grapalat" w:cs="Arial"/>
          <w:color w:val="222222"/>
          <w:sz w:val="20"/>
          <w:szCs w:val="20"/>
          <w:lang w:val="ru-RU"/>
        </w:rPr>
      </w:pPr>
      <w:r w:rsidRPr="0062386B">
        <w:rPr>
          <w:rFonts w:ascii="GHEA Grapalat" w:hAnsi="GHEA Grapalat" w:cs="Arial"/>
          <w:color w:val="222222"/>
          <w:sz w:val="20"/>
          <w:szCs w:val="20"/>
          <w:lang w:val="ru-RU"/>
        </w:rPr>
        <w:t>3. Участник, желающий принять участие в процедуре предварительной квалификации должен:</w:t>
      </w:r>
    </w:p>
    <w:p w:rsidR="00243133" w:rsidRPr="00E968EE" w:rsidRDefault="00243133" w:rsidP="00E968EE">
      <w:pPr>
        <w:pStyle w:val="HTMLPreformatted"/>
        <w:shd w:val="clear" w:color="auto" w:fill="F8F9FA"/>
        <w:rPr>
          <w:rFonts w:ascii="Sylfaen" w:hAnsi="Sylfaen" w:cs="Arial"/>
          <w:color w:val="222222"/>
          <w:lang w:val="ru-RU"/>
        </w:rPr>
      </w:pPr>
      <w:r w:rsidRPr="0062386B">
        <w:rPr>
          <w:rFonts w:ascii="GHEA Grapalat" w:hAnsi="GHEA Grapalat" w:cs="Arial"/>
          <w:color w:val="222222"/>
          <w:lang w:val="ru-RU"/>
        </w:rPr>
        <w:t>1) удовлетворить квалификационные критерие  Закона «О закупах» Статья 6, часть 3 изложены в пункте 1 «Соответсвие профессиональных действий с  договорных мероприятий». Контракты</w:t>
      </w:r>
      <w:r w:rsidR="00D7356A" w:rsidRPr="0062386B">
        <w:rPr>
          <w:rFonts w:ascii="GHEA Grapalat" w:hAnsi="GHEA Grapalat" w:cs="Arial"/>
          <w:color w:val="222222"/>
          <w:lang w:val="ru-RU"/>
        </w:rPr>
        <w:t xml:space="preserve"> </w:t>
      </w:r>
      <w:r w:rsidR="006B1763" w:rsidRPr="006B1763">
        <w:rPr>
          <w:rFonts w:ascii="GHEA Grapalat" w:hAnsi="GHEA Grapalat"/>
          <w:color w:val="FF0000"/>
          <w:lang w:val="ru-RU"/>
        </w:rPr>
        <w:t>навигация</w:t>
      </w:r>
      <w:r w:rsidR="00FC481C" w:rsidRPr="00107F96">
        <w:rPr>
          <w:rFonts w:ascii="GHEA Grapalat" w:hAnsi="GHEA Grapalat"/>
          <w:color w:val="FF0000"/>
          <w:lang w:val="ru-RU"/>
        </w:rPr>
        <w:t xml:space="preserve"> и/или </w:t>
      </w:r>
      <w:r w:rsidR="006B1763" w:rsidRPr="006B1763">
        <w:rPr>
          <w:rFonts w:ascii="GHEA Grapalat" w:hAnsi="GHEA Grapalat"/>
          <w:color w:val="FF0000"/>
          <w:lang w:val="ru-RU"/>
        </w:rPr>
        <w:t>геодезические устройства</w:t>
      </w:r>
      <w:r w:rsidR="003B7944" w:rsidRPr="006B1763">
        <w:rPr>
          <w:rFonts w:ascii="GHEA Grapalat" w:hAnsi="GHEA Grapalat"/>
          <w:color w:val="FF0000"/>
          <w:lang w:val="ru-RU"/>
        </w:rPr>
        <w:t xml:space="preserve"> и/или </w:t>
      </w:r>
      <w:r w:rsidR="006B1763" w:rsidRPr="006B1763">
        <w:rPr>
          <w:rFonts w:ascii="GHEA Grapalat" w:hAnsi="GHEA Grapalat"/>
          <w:color w:val="FF0000"/>
          <w:lang w:val="ru-RU"/>
        </w:rPr>
        <w:t>Геодезические инструменты</w:t>
      </w:r>
      <w:r w:rsidR="006B1763">
        <w:rPr>
          <w:rFonts w:ascii="GHEA Grapalat" w:hAnsi="GHEA Grapalat"/>
          <w:color w:val="FF0000"/>
        </w:rPr>
        <w:t xml:space="preserve"> </w:t>
      </w:r>
      <w:r w:rsidR="00E968EE" w:rsidRPr="00F40209">
        <w:rPr>
          <w:rFonts w:ascii="Sylfaen" w:hAnsi="Sylfaen" w:cs="Arial"/>
          <w:color w:val="222222"/>
          <w:lang w:val="ru-RU"/>
        </w:rPr>
        <w:t>считаются похожимы</w:t>
      </w:r>
      <w:r w:rsidR="00E218F7" w:rsidRPr="00E968EE">
        <w:rPr>
          <w:rFonts w:ascii="Sylfaen" w:hAnsi="Sylfaen" w:cs="Arial"/>
          <w:color w:val="222222"/>
          <w:lang w:val="ru-RU"/>
        </w:rPr>
        <w:t xml:space="preserve"> </w:t>
      </w:r>
      <w:r w:rsidRPr="00E968EE">
        <w:rPr>
          <w:rFonts w:ascii="Sylfaen" w:hAnsi="Sylfaen" w:cs="Arial"/>
          <w:color w:val="222222"/>
          <w:lang w:val="ru-RU"/>
        </w:rPr>
        <w:t>(сходнымы)</w:t>
      </w:r>
      <w:r w:rsidR="00E218F7" w:rsidRPr="00E968EE">
        <w:rPr>
          <w:rFonts w:ascii="Sylfaen" w:hAnsi="Sylfaen" w:cs="Arial"/>
          <w:color w:val="222222"/>
          <w:lang w:val="ru-RU"/>
        </w:rPr>
        <w:t>.</w:t>
      </w:r>
    </w:p>
    <w:p w:rsidR="00E218F7" w:rsidRPr="004A6C88" w:rsidRDefault="00243133" w:rsidP="00107F96">
      <w:pPr>
        <w:shd w:val="clear" w:color="auto" w:fill="FFFFFF"/>
        <w:spacing w:after="0" w:line="240" w:lineRule="auto"/>
        <w:ind w:firstLine="180"/>
        <w:contextualSpacing/>
        <w:jc w:val="both"/>
        <w:textAlignment w:val="top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 w:cs="Arial"/>
          <w:color w:val="222222"/>
          <w:sz w:val="20"/>
          <w:szCs w:val="20"/>
          <w:lang w:val="ru-RU" w:eastAsia="ru-RU"/>
        </w:rPr>
        <w:t xml:space="preserve">4. </w:t>
      </w:r>
      <w:r w:rsidRPr="0062386B">
        <w:rPr>
          <w:rFonts w:ascii="GHEA Grapalat" w:hAnsi="GHEA Grapalat"/>
          <w:sz w:val="20"/>
          <w:szCs w:val="20"/>
          <w:lang w:val="ru-RU"/>
        </w:rPr>
        <w:t>Участники могут участвовать в процессе закупа в порядке совместной деятельности (консорциум).</w:t>
      </w:r>
    </w:p>
    <w:p w:rsidR="00243133" w:rsidRPr="004A6C88" w:rsidRDefault="00243133" w:rsidP="00E218F7">
      <w:pPr>
        <w:shd w:val="clear" w:color="auto" w:fill="FFFFFF"/>
        <w:spacing w:after="0" w:line="240" w:lineRule="auto"/>
        <w:ind w:firstLine="180"/>
        <w:contextualSpacing/>
        <w:jc w:val="both"/>
        <w:textAlignment w:val="top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 xml:space="preserve"> В подобном случае</w:t>
      </w:r>
      <w:r w:rsidR="00E218F7" w:rsidRPr="004A6C88">
        <w:rPr>
          <w:rFonts w:ascii="GHEA Grapalat" w:hAnsi="GHEA Grapalat"/>
          <w:sz w:val="20"/>
          <w:szCs w:val="20"/>
          <w:lang w:val="ru-RU"/>
        </w:rPr>
        <w:t>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1) Заявка включает в себя соглашение совместной деятельности.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2)</w:t>
      </w:r>
      <w:r w:rsidR="00E218F7">
        <w:rPr>
          <w:rFonts w:ascii="GHEA Grapalat" w:hAnsi="GHEA Grapalat"/>
          <w:sz w:val="20"/>
          <w:szCs w:val="20"/>
          <w:lang w:val="ru-RU"/>
        </w:rPr>
        <w:t xml:space="preserve"> Во время оценки заявки учитыва</w:t>
      </w:r>
      <w:r w:rsidR="00E218F7" w:rsidRPr="00E218F7">
        <w:rPr>
          <w:rFonts w:ascii="GHEA Grapalat" w:hAnsi="GHEA Grapalat"/>
          <w:sz w:val="20"/>
          <w:szCs w:val="20"/>
          <w:lang w:val="ru-RU"/>
        </w:rPr>
        <w:t>е</w:t>
      </w:r>
      <w:r w:rsidRPr="0062386B">
        <w:rPr>
          <w:rFonts w:ascii="GHEA Grapalat" w:hAnsi="GHEA Grapalat"/>
          <w:sz w:val="20"/>
          <w:szCs w:val="20"/>
          <w:lang w:val="ru-RU"/>
        </w:rPr>
        <w:t>тся единая квалификация всех членов соглашения совместной деятельности</w:t>
      </w:r>
      <w:r w:rsidRPr="0062386B">
        <w:rPr>
          <w:rFonts w:ascii="GHEA Grapalat" w:hAnsi="GHEA Grapalat" w:cs="Arial"/>
          <w:color w:val="222222"/>
          <w:sz w:val="20"/>
          <w:szCs w:val="20"/>
          <w:lang w:val="ru-RU" w:eastAsia="ru-RU"/>
        </w:rPr>
        <w:t xml:space="preserve"> эксплуатации (квалификации каждого члена совместной деятельности, осуществляемой в соответствии с настоящим договором, должны соответствовать квалификационным требованиям, изложенные в этом приглашении)</w:t>
      </w:r>
      <w:r w:rsidRPr="0062386B">
        <w:rPr>
          <w:rFonts w:ascii="GHEA Grapalat" w:hAnsi="GHEA Grapalat"/>
          <w:sz w:val="20"/>
          <w:szCs w:val="20"/>
          <w:lang w:val="ru-RU"/>
        </w:rPr>
        <w:t>.</w:t>
      </w:r>
    </w:p>
    <w:p w:rsidR="00243133" w:rsidRPr="0062386B" w:rsidRDefault="00243133" w:rsidP="00CE334D">
      <w:pPr>
        <w:spacing w:after="0" w:line="240" w:lineRule="auto"/>
        <w:contextualSpacing/>
        <w:jc w:val="both"/>
        <w:rPr>
          <w:rFonts w:ascii="GHEA Grapalat" w:hAnsi="GHEA Grapalat" w:cs="Arial"/>
          <w:color w:val="222222"/>
          <w:sz w:val="20"/>
          <w:szCs w:val="20"/>
          <w:lang w:val="ru-RU" w:eastAsia="ru-RU"/>
        </w:rPr>
      </w:pPr>
      <w:r w:rsidRPr="0062386B">
        <w:rPr>
          <w:rFonts w:ascii="GHEA Grapalat" w:hAnsi="GHEA Grapalat" w:cs="Arial"/>
          <w:color w:val="222222"/>
          <w:sz w:val="20"/>
          <w:szCs w:val="20"/>
          <w:lang w:val="ru-RU" w:eastAsia="ru-RU"/>
        </w:rPr>
        <w:t>3)</w:t>
      </w:r>
      <w:r w:rsidR="00CE334D" w:rsidRPr="00CE334D">
        <w:rPr>
          <w:rFonts w:ascii="GHEA Grapalat" w:hAnsi="GHEA Grapalat" w:cs="Arial"/>
          <w:color w:val="222222"/>
          <w:sz w:val="20"/>
          <w:szCs w:val="20"/>
          <w:lang w:val="ru-RU" w:eastAsia="ru-RU"/>
        </w:rPr>
        <w:t xml:space="preserve"> </w:t>
      </w:r>
      <w:r w:rsidRPr="0062386B">
        <w:rPr>
          <w:rFonts w:ascii="GHEA Grapalat" w:hAnsi="GHEA Grapalat" w:cs="Arial"/>
          <w:color w:val="222222"/>
          <w:sz w:val="20"/>
          <w:szCs w:val="20"/>
          <w:lang w:val="ru-RU" w:eastAsia="ru-RU"/>
        </w:rPr>
        <w:t>Участники несут солидарную ответственность.</w:t>
      </w:r>
    </w:p>
    <w:p w:rsidR="00243133" w:rsidRPr="0062386B" w:rsidRDefault="00243133" w:rsidP="00CE334D">
      <w:pPr>
        <w:spacing w:after="0" w:line="240" w:lineRule="auto"/>
        <w:contextualSpacing/>
        <w:jc w:val="both"/>
        <w:rPr>
          <w:rFonts w:ascii="GHEA Grapalat" w:hAnsi="GHEA Grapalat" w:cs="Arial"/>
          <w:color w:val="222222"/>
          <w:sz w:val="20"/>
          <w:szCs w:val="20"/>
          <w:lang w:val="ru-RU" w:eastAsia="ru-RU"/>
        </w:rPr>
      </w:pPr>
      <w:r w:rsidRPr="0062386B">
        <w:rPr>
          <w:rFonts w:ascii="GHEA Grapalat" w:hAnsi="GHEA Grapalat" w:cs="Arial"/>
          <w:color w:val="222222"/>
          <w:sz w:val="20"/>
          <w:szCs w:val="20"/>
          <w:lang w:val="ru-RU" w:eastAsia="ru-RU"/>
        </w:rPr>
        <w:t>4)</w:t>
      </w:r>
      <w:r w:rsidR="00CE334D" w:rsidRPr="00CE334D">
        <w:rPr>
          <w:rFonts w:ascii="GHEA Grapalat" w:hAnsi="GHEA Grapalat" w:cs="Arial"/>
          <w:color w:val="222222"/>
          <w:sz w:val="20"/>
          <w:szCs w:val="20"/>
          <w:lang w:val="ru-RU" w:eastAsia="ru-RU"/>
        </w:rPr>
        <w:t xml:space="preserve"> </w:t>
      </w:r>
      <w:r w:rsidRPr="0062386B">
        <w:rPr>
          <w:rFonts w:ascii="GHEA Grapalat" w:hAnsi="GHEA Grapalat" w:cs="Arial"/>
          <w:color w:val="222222"/>
          <w:sz w:val="20"/>
          <w:szCs w:val="20"/>
          <w:lang w:val="ru-RU" w:eastAsia="ru-RU"/>
        </w:rPr>
        <w:t>В совместном соглашении сторона (стороны) не может подать отдельное заявление (заявлении).</w:t>
      </w:r>
      <w:r w:rsidRPr="0062386B">
        <w:rPr>
          <w:rFonts w:ascii="GHEA Grapalat" w:hAnsi="GHEA Grapalat" w:cs="Arial"/>
          <w:color w:val="222222"/>
          <w:sz w:val="20"/>
          <w:szCs w:val="20"/>
          <w:lang w:val="ru-RU" w:eastAsia="ru-RU"/>
        </w:rPr>
        <w:br/>
        <w:t>5) В случае, если одна сторона консорциума выходит из консорциума контракт с консорциумом в одностороннем порядке будет расторгнут и применяться санкции по ответственности членов консорциума по договору.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>5. В процессе запроса котировки закупа участникам может стать известно или довериться информация содержащая государственную или служебную тайну, разглашение которой (любым образом) иному лицу (в том числе родственникам) может привлечь к  ответственности предусмотренную законадатльством РА.</w:t>
      </w:r>
    </w:p>
    <w:p w:rsidR="00243133" w:rsidRPr="004A6C88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</w:p>
    <w:p w:rsidR="00CE334D" w:rsidRPr="004A6C88" w:rsidRDefault="00CE334D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</w:p>
    <w:p w:rsidR="00243133" w:rsidRPr="0062386B" w:rsidRDefault="00243133" w:rsidP="00E218F7">
      <w:pPr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olor w:val="0070C0"/>
          <w:sz w:val="20"/>
          <w:szCs w:val="20"/>
          <w:lang w:val="ru-RU"/>
        </w:rPr>
      </w:pPr>
      <w:r w:rsidRPr="0062386B">
        <w:rPr>
          <w:rFonts w:ascii="GHEA Grapalat" w:hAnsi="GHEA Grapalat" w:cs="Sylfaen"/>
          <w:b/>
          <w:color w:val="0070C0"/>
          <w:sz w:val="20"/>
          <w:szCs w:val="20"/>
        </w:rPr>
        <w:t>III</w:t>
      </w:r>
      <w:r w:rsidRPr="0062386B">
        <w:rPr>
          <w:rFonts w:ascii="GHEA Grapalat" w:hAnsi="GHEA Grapalat" w:cs="Sylfaen"/>
          <w:b/>
          <w:color w:val="0070C0"/>
          <w:sz w:val="20"/>
          <w:szCs w:val="20"/>
          <w:lang w:val="ru-RU"/>
        </w:rPr>
        <w:t>. ПРАВА НА ПОЛУЧЕНИИ РАЗЬЯСНЕНИЕ И ПОПРАВКИ ЗАЯВОК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6.Участник имеет право требовать от комиссии обьяснение об обьявлении </w:t>
      </w:r>
      <w:r w:rsidRPr="0062386B">
        <w:rPr>
          <w:rFonts w:ascii="GHEA Grapalat" w:hAnsi="GHEA Grapalat" w:cs="Arial"/>
          <w:color w:val="222222"/>
          <w:sz w:val="20"/>
          <w:szCs w:val="20"/>
          <w:lang w:val="ru-RU"/>
        </w:rPr>
        <w:t>предквалификационном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 процессе</w:t>
      </w: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 за один календарный день до </w:t>
      </w:r>
      <w:r w:rsidRPr="0062386B">
        <w:rPr>
          <w:rFonts w:ascii="GHEA Grapalat" w:hAnsi="GHEA Grapalat"/>
          <w:sz w:val="20"/>
          <w:szCs w:val="20"/>
          <w:lang w:val="ru-RU"/>
        </w:rPr>
        <w:t>истечения срока подачи предквалификационных заявок</w:t>
      </w: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. Кроме того обьяснение могут требоваться до отмеченного дня этого пункта до </w:t>
      </w:r>
      <w:r w:rsidRPr="00CE334D">
        <w:rPr>
          <w:rFonts w:ascii="GHEA Grapalat" w:hAnsi="GHEA Grapalat" w:cs="Sylfaen"/>
          <w:color w:val="FF0000"/>
          <w:sz w:val="20"/>
          <w:szCs w:val="20"/>
          <w:lang w:val="ru-RU"/>
        </w:rPr>
        <w:t>17:00</w:t>
      </w: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 часов (по времени </w:t>
      </w:r>
      <w:r w:rsidR="00CE334D" w:rsidRPr="00CE334D">
        <w:rPr>
          <w:rFonts w:ascii="GHEA Grapalat" w:hAnsi="GHEA Grapalat" w:cs="Sylfaen"/>
          <w:sz w:val="20"/>
          <w:szCs w:val="20"/>
          <w:lang w:val="ru-RU"/>
        </w:rPr>
        <w:t>Еревана</w:t>
      </w: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). Комиссия должен предоставить участнику требованные обьяснения на следующий календарный день после получении заявки, но не позднее чем за 3 часа до представления </w:t>
      </w:r>
      <w:r w:rsidRPr="0062386B">
        <w:rPr>
          <w:rFonts w:ascii="GHEA Grapalat" w:hAnsi="GHEA Grapalat"/>
          <w:sz w:val="20"/>
          <w:szCs w:val="20"/>
          <w:lang w:val="ru-RU"/>
        </w:rPr>
        <w:t>предквалификационных заявок.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Запрос, отмеченный в этом пункте, участник представляет на электронный адрес секретаря комиссии.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Выяснение  о запросе секретарь комиссии отправляет на электронный адрес участника с электронного адреса утвержденным этим приглашением.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7. Заявление о  содержании опроса и разъяснение опубликовывается в журнале в день, когда предоставляется разъяснение, без указания деталей об участнике который сделал заявление.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8. Разъяснение не обеспечивается, если запрос сделан в нарушении условий срока определенных этого раздела, а также, если запрос выходит за рамки содержания данного объявления. Кроме того участник получает письменное уведомление об основании не обеспечении разьяснения в течении одного календарного дня после опроса.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 xml:space="preserve">9.В данном объявлении могут быть изменения до двух </w:t>
      </w:r>
      <w:r w:rsidR="005C5ED3" w:rsidRPr="005C5ED3">
        <w:rPr>
          <w:rFonts w:ascii="GHEA Grapalat" w:hAnsi="GHEA Grapalat"/>
          <w:sz w:val="20"/>
          <w:szCs w:val="20"/>
          <w:lang w:val="ru-RU"/>
        </w:rPr>
        <w:t>рабочих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 дней д</w:t>
      </w:r>
      <w:r w:rsidR="00954B55">
        <w:rPr>
          <w:rFonts w:ascii="GHEA Grapalat" w:hAnsi="GHEA Grapalat"/>
          <w:sz w:val="20"/>
          <w:szCs w:val="20"/>
          <w:lang w:val="ru-RU"/>
        </w:rPr>
        <w:t>о окончания срока подачи заявок</w:t>
      </w:r>
      <w:r w:rsidRPr="0062386B">
        <w:rPr>
          <w:rFonts w:ascii="GHEA Grapalat" w:hAnsi="GHEA Grapalat"/>
          <w:sz w:val="20"/>
          <w:szCs w:val="20"/>
          <w:lang w:val="ru-RU"/>
        </w:rPr>
        <w:t>.</w:t>
      </w:r>
      <w:r w:rsidR="00954B55" w:rsidRPr="00954B55">
        <w:rPr>
          <w:rFonts w:ascii="GHEA Grapalat" w:hAnsi="GHEA Grapalat"/>
          <w:sz w:val="20"/>
          <w:szCs w:val="20"/>
          <w:lang w:val="ru-RU"/>
        </w:rPr>
        <w:t xml:space="preserve"> </w:t>
      </w:r>
      <w:r w:rsidRPr="0062386B">
        <w:rPr>
          <w:rFonts w:ascii="GHEA Grapalat" w:hAnsi="GHEA Grapalat"/>
          <w:sz w:val="20"/>
          <w:szCs w:val="20"/>
          <w:lang w:val="ru-RU"/>
        </w:rPr>
        <w:t>Секретарь комиссии публикует обьявления об изменении в журнале  в первый рабочий день после сделанных изменений.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lastRenderedPageBreak/>
        <w:t>10. В случае изменений в предквалификационной заявке, крайний срок для публикации предквалификационной заявке считается день когда обьявляется о внесении изменении в журнале.</w:t>
      </w:r>
    </w:p>
    <w:p w:rsidR="00C302BF" w:rsidRPr="00E218F7" w:rsidRDefault="00C302BF" w:rsidP="00E218F7">
      <w:pPr>
        <w:spacing w:after="0" w:line="240" w:lineRule="auto"/>
        <w:ind w:firstLine="180"/>
        <w:contextualSpacing/>
        <w:jc w:val="center"/>
        <w:rPr>
          <w:rFonts w:ascii="GHEA Grapalat" w:hAnsi="GHEA Grapalat"/>
          <w:b/>
          <w:color w:val="0070C0"/>
          <w:sz w:val="20"/>
          <w:szCs w:val="20"/>
          <w:lang w:val="ru-RU"/>
        </w:rPr>
      </w:pPr>
    </w:p>
    <w:p w:rsidR="00243133" w:rsidRPr="0062386B" w:rsidRDefault="00243133" w:rsidP="00E218F7">
      <w:pPr>
        <w:spacing w:after="0" w:line="240" w:lineRule="auto"/>
        <w:ind w:firstLine="180"/>
        <w:contextualSpacing/>
        <w:jc w:val="center"/>
        <w:rPr>
          <w:rFonts w:ascii="GHEA Grapalat" w:hAnsi="GHEA Grapalat"/>
          <w:b/>
          <w:color w:val="0070C0"/>
          <w:sz w:val="20"/>
          <w:szCs w:val="20"/>
          <w:lang w:val="ru-RU"/>
        </w:rPr>
      </w:pPr>
      <w:r w:rsidRPr="0062386B">
        <w:rPr>
          <w:rFonts w:ascii="GHEA Grapalat" w:hAnsi="GHEA Grapalat"/>
          <w:b/>
          <w:color w:val="0070C0"/>
          <w:sz w:val="20"/>
          <w:szCs w:val="20"/>
        </w:rPr>
        <w:t>IV</w:t>
      </w:r>
      <w:r w:rsidRPr="0062386B">
        <w:rPr>
          <w:rFonts w:ascii="GHEA Grapalat" w:hAnsi="GHEA Grapalat"/>
          <w:b/>
          <w:color w:val="0070C0"/>
          <w:sz w:val="20"/>
          <w:szCs w:val="20"/>
          <w:lang w:val="ru-RU"/>
        </w:rPr>
        <w:t>. О ПОРЯДКЕ ПОДАЧИ ПРЕДКВАЛИФИКАЦИОННОЙ ЗАЯВКЕ.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center"/>
        <w:rPr>
          <w:rFonts w:ascii="GHEA Grapalat" w:hAnsi="GHEA Grapalat"/>
          <w:b/>
          <w:color w:val="0070C0"/>
          <w:sz w:val="20"/>
          <w:szCs w:val="20"/>
          <w:lang w:val="ru-RU"/>
        </w:rPr>
      </w:pP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11. Для участии в этом процессе участник подает заявку комиссии.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 xml:space="preserve">12. Участник </w:t>
      </w:r>
      <w:r w:rsidR="00954B55" w:rsidRPr="00954B55">
        <w:rPr>
          <w:rFonts w:ascii="GHEA Grapalat" w:hAnsi="GHEA Grapalat"/>
          <w:sz w:val="20"/>
          <w:szCs w:val="20"/>
          <w:lang w:val="ru-RU"/>
        </w:rPr>
        <w:t>должен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 подать предкволификационную заявку  Комиссии</w:t>
      </w:r>
      <w:r w:rsidR="00954B55" w:rsidRPr="00954B55">
        <w:rPr>
          <w:rFonts w:ascii="GHEA Grapalat" w:hAnsi="GHEA Grapalat"/>
          <w:sz w:val="20"/>
          <w:szCs w:val="20"/>
          <w:lang w:val="ru-RU"/>
        </w:rPr>
        <w:t xml:space="preserve"> в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 документальном форме, с закрытым конвертом, склеенным. </w:t>
      </w:r>
      <w:r w:rsidRPr="0062386B">
        <w:rPr>
          <w:rFonts w:ascii="GHEA Grapalat" w:hAnsi="GHEA Grapalat" w:cs="Sylfaen"/>
          <w:sz w:val="20"/>
          <w:szCs w:val="20"/>
          <w:lang w:val="ru-RU"/>
        </w:rPr>
        <w:t>На конверте языком предквалификаионной заявки указывается: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>а) Название заказчика, и место нахождения представления заявки (адрес)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>б) Код Процесса</w:t>
      </w:r>
      <w:r w:rsidRPr="0062386B">
        <w:rPr>
          <w:rFonts w:ascii="GHEA Grapalat" w:hAnsi="GHEA Grapalat" w:cs="Sylfaen"/>
          <w:sz w:val="20"/>
          <w:szCs w:val="20"/>
          <w:lang w:val="ru-RU"/>
        </w:rPr>
        <w:tab/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>в) ”не вскрывать до дня вскрытия предквалификационных заявок”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>г) Название (имя) участника, место нахождения и номер.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b/>
          <w:color w:val="FF0000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>13. Заявка процедуры должны быть представлены  Комиссии не позднее</w:t>
      </w:r>
      <w:r w:rsidRPr="00834A59">
        <w:rPr>
          <w:rFonts w:ascii="GHEA Grapalat" w:hAnsi="GHEA Grapalat" w:cs="Sylfaen"/>
          <w:sz w:val="20"/>
          <w:szCs w:val="20"/>
          <w:lang w:val="ru-RU"/>
        </w:rPr>
        <w:t xml:space="preserve">, чем </w:t>
      </w:r>
      <w:r w:rsidR="00257E43">
        <w:rPr>
          <w:rFonts w:ascii="GHEA Grapalat" w:hAnsi="GHEA Grapalat" w:cs="Sylfaen"/>
          <w:b/>
          <w:color w:val="FF0000"/>
          <w:sz w:val="20"/>
          <w:szCs w:val="20"/>
        </w:rPr>
        <w:t>05</w:t>
      </w:r>
      <w:r w:rsidR="007B2F0F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.0</w:t>
      </w:r>
      <w:r w:rsidR="00257E43">
        <w:rPr>
          <w:rFonts w:ascii="GHEA Grapalat" w:hAnsi="GHEA Grapalat" w:cs="Sylfaen"/>
          <w:b/>
          <w:color w:val="FF0000"/>
          <w:sz w:val="20"/>
          <w:szCs w:val="20"/>
        </w:rPr>
        <w:t>4</w:t>
      </w:r>
      <w:r w:rsidR="007B2F0F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.2022</w:t>
      </w:r>
      <w:r w:rsidR="006C6CD4" w:rsidRPr="00834A59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 xml:space="preserve">, в </w:t>
      </w:r>
      <w:r w:rsidR="008C53E8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1</w:t>
      </w:r>
      <w:r w:rsidR="00257E43">
        <w:rPr>
          <w:rFonts w:ascii="GHEA Grapalat" w:hAnsi="GHEA Grapalat" w:cs="Sylfaen"/>
          <w:b/>
          <w:color w:val="FF0000"/>
          <w:sz w:val="20"/>
          <w:szCs w:val="20"/>
        </w:rPr>
        <w:t>1</w:t>
      </w:r>
      <w:r w:rsidR="008C53E8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:</w:t>
      </w:r>
      <w:r w:rsidR="008C53E8">
        <w:rPr>
          <w:rFonts w:ascii="GHEA Grapalat" w:hAnsi="GHEA Grapalat" w:cs="Sylfaen"/>
          <w:b/>
          <w:color w:val="FF0000"/>
          <w:sz w:val="20"/>
          <w:szCs w:val="20"/>
        </w:rPr>
        <w:t>3</w:t>
      </w:r>
      <w:r w:rsidR="00BA6355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0</w:t>
      </w:r>
      <w:r w:rsidRPr="0062386B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>Предквалификаионные заявки представляемые в документальном форме должны быть представлены на рассмотрение Комиссии до истечения срока, указанного в настоящем пункте: по адресу Багреванд 5 (</w:t>
      </w:r>
      <w:r w:rsidR="00656EF8" w:rsidRPr="0062386B">
        <w:rPr>
          <w:rFonts w:ascii="GHEA Grapalat" w:hAnsi="GHEA Grapalat" w:cs="Sylfaen"/>
          <w:sz w:val="20"/>
          <w:szCs w:val="20"/>
          <w:lang w:val="ru-RU"/>
        </w:rPr>
        <w:t>Департамент пo управлению закупо</w:t>
      </w:r>
      <w:r w:rsidR="00655771" w:rsidRPr="0062386B">
        <w:rPr>
          <w:rFonts w:ascii="GHEA Grapalat" w:hAnsi="GHEA Grapalat" w:cs="Sylfaen"/>
          <w:sz w:val="20"/>
          <w:szCs w:val="20"/>
          <w:lang w:val="ru-RU"/>
        </w:rPr>
        <w:t>к</w:t>
      </w:r>
      <w:r w:rsidR="00656EF8" w:rsidRPr="0062386B">
        <w:rPr>
          <w:rFonts w:ascii="GHEA Grapalat" w:hAnsi="GHEA Grapalat" w:cs="Sylfaen"/>
          <w:sz w:val="20"/>
          <w:szCs w:val="20"/>
          <w:lang w:val="ru-RU"/>
        </w:rPr>
        <w:t xml:space="preserve"> </w:t>
      </w:r>
      <w:r w:rsidRPr="0062386B">
        <w:rPr>
          <w:rFonts w:ascii="GHEA Grapalat" w:hAnsi="GHEA Grapalat" w:cs="Sylfaen"/>
          <w:sz w:val="20"/>
          <w:szCs w:val="20"/>
          <w:lang w:val="ru-RU"/>
        </w:rPr>
        <w:t>МО, РА).</w:t>
      </w:r>
      <w:r w:rsidR="00656EF8" w:rsidRPr="0062386B">
        <w:rPr>
          <w:rFonts w:ascii="GHEA Grapalat" w:hAnsi="GHEA Grapalat" w:cs="Sylfaen"/>
          <w:sz w:val="20"/>
          <w:szCs w:val="20"/>
          <w:lang w:val="ru-RU"/>
        </w:rPr>
        <w:t xml:space="preserve"> 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14. Предквалификаионные заявки представляемые в документальном форме получает и в журнале заявок регистрирует секретарь комиссии </w:t>
      </w:r>
      <w:r w:rsidR="00716C31">
        <w:rPr>
          <w:rFonts w:ascii="GHEA Grapalat" w:hAnsi="GHEA Grapalat"/>
          <w:sz w:val="20"/>
          <w:szCs w:val="20"/>
          <w:lang w:val="ru-RU"/>
        </w:rPr>
        <w:t>главный</w:t>
      </w:r>
      <w:r w:rsidR="00655771" w:rsidRPr="0062386B">
        <w:rPr>
          <w:rFonts w:ascii="GHEA Grapalat" w:hAnsi="GHEA Grapalat"/>
          <w:sz w:val="20"/>
          <w:szCs w:val="20"/>
          <w:lang w:val="ru-RU"/>
        </w:rPr>
        <w:t xml:space="preserve"> </w:t>
      </w: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специалист </w:t>
      </w:r>
      <w:r w:rsidR="00655771" w:rsidRPr="0062386B">
        <w:rPr>
          <w:rFonts w:ascii="GHEA Grapalat" w:hAnsi="GHEA Grapalat" w:cs="Sylfaen"/>
          <w:sz w:val="20"/>
          <w:szCs w:val="20"/>
          <w:lang w:val="ru-RU"/>
        </w:rPr>
        <w:t xml:space="preserve">пo управлению закупок </w:t>
      </w: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МО РА </w:t>
      </w:r>
      <w:r w:rsidR="008C53E8">
        <w:rPr>
          <w:rFonts w:ascii="GHEA Grapalat" w:hAnsi="GHEA Grapalat" w:cs="Sylfaen"/>
          <w:b/>
          <w:color w:val="FF0000"/>
          <w:sz w:val="20"/>
          <w:szCs w:val="20"/>
        </w:rPr>
        <w:t>М</w:t>
      </w:r>
      <w:r w:rsidR="002C0421" w:rsidRPr="0062386B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 xml:space="preserve">. </w:t>
      </w:r>
      <w:r w:rsidR="008C53E8">
        <w:rPr>
          <w:rFonts w:ascii="GHEA Grapalat" w:hAnsi="GHEA Grapalat" w:cs="Sylfaen"/>
          <w:b/>
          <w:color w:val="FF0000"/>
          <w:sz w:val="20"/>
          <w:szCs w:val="20"/>
        </w:rPr>
        <w:t>Адонц</w:t>
      </w:r>
      <w:r w:rsidRPr="0062386B">
        <w:rPr>
          <w:rFonts w:ascii="GHEA Grapalat" w:hAnsi="GHEA Grapalat" w:cs="Sylfaen"/>
          <w:sz w:val="20"/>
          <w:szCs w:val="20"/>
          <w:lang w:val="ru-RU"/>
        </w:rPr>
        <w:t>.</w:t>
      </w:r>
      <w:r w:rsidR="002C0421" w:rsidRPr="0062386B">
        <w:rPr>
          <w:rFonts w:ascii="GHEA Grapalat" w:hAnsi="GHEA Grapalat" w:cs="Sylfaen"/>
          <w:sz w:val="20"/>
          <w:szCs w:val="20"/>
          <w:lang w:val="ru-RU"/>
        </w:rPr>
        <w:t xml:space="preserve"> </w:t>
      </w:r>
      <w:r w:rsidRPr="0062386B">
        <w:rPr>
          <w:rFonts w:ascii="GHEA Grapalat" w:hAnsi="GHEA Grapalat" w:cs="Sylfaen"/>
          <w:sz w:val="20"/>
          <w:szCs w:val="20"/>
          <w:lang w:val="ru-RU"/>
        </w:rPr>
        <w:t>Заявки регистрируются секретарем в журнале в порядке их поступления, отметив в журнале номер, дату и время.</w:t>
      </w:r>
      <w:r w:rsidR="00A4429E" w:rsidRPr="00A4429E">
        <w:rPr>
          <w:rFonts w:ascii="GHEA Grapalat" w:hAnsi="GHEA Grapalat" w:cs="Sylfaen"/>
          <w:sz w:val="20"/>
          <w:szCs w:val="20"/>
          <w:lang w:val="ru-RU"/>
        </w:rPr>
        <w:t xml:space="preserve"> </w:t>
      </w:r>
      <w:r w:rsidRPr="0062386B">
        <w:rPr>
          <w:rFonts w:ascii="GHEA Grapalat" w:hAnsi="GHEA Grapalat" w:cs="Sylfaen"/>
          <w:sz w:val="20"/>
          <w:szCs w:val="20"/>
          <w:lang w:val="ru-RU"/>
        </w:rPr>
        <w:t>По запросу участника предоставляется справка об этом. Заявки, поданные после окончания срока подачи заявок, не регистрируются в журнале и в течение двух рабочих дней после получении Секретарь возвращает их.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>15. Участник по предквалификационным заявкам представляет:</w:t>
      </w:r>
    </w:p>
    <w:p w:rsidR="00243133" w:rsidRPr="00176AEC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b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1) письменное заявление на участие в процедуре предварительной квалификации установленным самим в соответствии с  </w:t>
      </w:r>
      <w:r w:rsidRPr="00176AEC">
        <w:rPr>
          <w:rFonts w:ascii="GHEA Grapalat" w:hAnsi="GHEA Grapalat" w:cs="Sylfaen"/>
          <w:b/>
          <w:sz w:val="20"/>
          <w:szCs w:val="20"/>
          <w:lang w:val="ru-RU"/>
        </w:rPr>
        <w:t xml:space="preserve">Приложением </w:t>
      </w:r>
      <w:r w:rsidRPr="00176AEC">
        <w:rPr>
          <w:rFonts w:ascii="GHEA Grapalat" w:hAnsi="GHEA Grapalat" w:cs="Sylfaen"/>
          <w:b/>
          <w:sz w:val="20"/>
          <w:szCs w:val="20"/>
        </w:rPr>
        <w:t>N</w:t>
      </w:r>
      <w:r w:rsidRPr="00176AEC">
        <w:rPr>
          <w:rFonts w:ascii="GHEA Grapalat" w:hAnsi="GHEA Grapalat" w:cs="Sylfaen"/>
          <w:b/>
          <w:sz w:val="20"/>
          <w:szCs w:val="20"/>
          <w:lang w:val="ru-RU"/>
        </w:rPr>
        <w:t xml:space="preserve"> 1-н.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2) утвержденное заявление в соответствии квалификационным требованиям стандарта, в соответствии с </w:t>
      </w:r>
      <w:r w:rsidRPr="00176AEC">
        <w:rPr>
          <w:rFonts w:ascii="GHEA Grapalat" w:hAnsi="GHEA Grapalat" w:cs="Sylfaen"/>
          <w:b/>
          <w:sz w:val="20"/>
          <w:szCs w:val="20"/>
          <w:lang w:val="ru-RU"/>
        </w:rPr>
        <w:t>Приложением 2;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3) копия совместного договора, если участники принимают участие </w:t>
      </w:r>
      <w:r w:rsidRPr="0062386B">
        <w:rPr>
          <w:rFonts w:ascii="GHEA Grapalat" w:hAnsi="GHEA Grapalat"/>
          <w:sz w:val="20"/>
          <w:szCs w:val="20"/>
          <w:lang w:val="ru-RU"/>
        </w:rPr>
        <w:t>в процессе закупа в порядке совместной деятельности( консорциум)</w:t>
      </w:r>
      <w:r w:rsidRPr="0062386B">
        <w:rPr>
          <w:rFonts w:ascii="GHEA Grapalat" w:hAnsi="GHEA Grapalat" w:cs="Sylfaen"/>
          <w:sz w:val="20"/>
          <w:szCs w:val="20"/>
          <w:lang w:val="ru-RU"/>
        </w:rPr>
        <w:t>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16. Если участник представляет преквалификационную заявку: 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>1) документальном форме, то все документы, входящие в заявке, за исключением документа пункта 15, указанного в подпункте 4 настоящего объявления, должны быть представлены в оригинале и 2-х копиях.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 На </w:t>
      </w:r>
      <w:r w:rsidRPr="0062386B">
        <w:rPr>
          <w:rFonts w:ascii="GHEA Grapalat" w:hAnsi="GHEA Grapalat" w:cs="Sylfaen"/>
          <w:sz w:val="20"/>
          <w:szCs w:val="20"/>
          <w:lang w:val="ru-RU"/>
        </w:rPr>
        <w:t>пакетах документов написаны слова «</w:t>
      </w:r>
      <w:r w:rsidRPr="00176AEC">
        <w:rPr>
          <w:rFonts w:ascii="GHEA Grapalat" w:hAnsi="GHEA Grapalat" w:cs="Sylfaen"/>
          <w:b/>
          <w:sz w:val="20"/>
          <w:szCs w:val="20"/>
          <w:lang w:val="ru-RU"/>
        </w:rPr>
        <w:t>оригинал» и «копия</w:t>
      </w:r>
      <w:r w:rsidRPr="0062386B">
        <w:rPr>
          <w:rFonts w:ascii="GHEA Grapalat" w:hAnsi="GHEA Grapalat" w:cs="Sylfaen"/>
          <w:sz w:val="20"/>
          <w:szCs w:val="20"/>
          <w:lang w:val="ru-RU"/>
        </w:rPr>
        <w:t>». Вместо оригиналов могут быть представлены нотариально заверенные копии документов.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>17. Преквалификационные заявки кроме Армянскго, могут быть представлены на английском или русском.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>18. Конверт и документы, подготовленные участником в данном объявлении, подписывает участник или уполномоченный лицо (агент).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 Если заявку предквалификации предьявляет агент, то предквалификационной заявкой предьявлается документ утверждающий полномочия данного агента. Участник, соответствующая часть запрашиваемой информации, может представить в альтернативном форме  предлагаемые в данном обьявлении, сохраняя при этом необходимые реквизиты.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</w:p>
    <w:p w:rsidR="00243133" w:rsidRPr="0062386B" w:rsidRDefault="00243133" w:rsidP="00E218F7">
      <w:pPr>
        <w:spacing w:after="0" w:line="240" w:lineRule="auto"/>
        <w:ind w:firstLine="180"/>
        <w:contextualSpacing/>
        <w:jc w:val="center"/>
        <w:rPr>
          <w:rFonts w:ascii="GHEA Grapalat" w:hAnsi="GHEA Grapalat"/>
          <w:b/>
          <w:color w:val="0070C0"/>
          <w:sz w:val="20"/>
          <w:szCs w:val="20"/>
          <w:lang w:val="ru-RU"/>
        </w:rPr>
      </w:pPr>
      <w:r w:rsidRPr="0062386B">
        <w:rPr>
          <w:rFonts w:ascii="GHEA Grapalat" w:hAnsi="GHEA Grapalat"/>
          <w:b/>
          <w:color w:val="0070C0"/>
          <w:sz w:val="20"/>
          <w:szCs w:val="20"/>
        </w:rPr>
        <w:t>V</w:t>
      </w:r>
      <w:r w:rsidRPr="0062386B">
        <w:rPr>
          <w:rFonts w:ascii="GHEA Grapalat" w:hAnsi="GHEA Grapalat"/>
          <w:b/>
          <w:color w:val="0070C0"/>
          <w:sz w:val="20"/>
          <w:szCs w:val="20"/>
          <w:lang w:val="ru-RU"/>
        </w:rPr>
        <w:t>. ОТКРЫТИЕ, ОЦЕНКА И ОБОБЩЕНИЕ РЕЗУЛЬТАТОВ ПРЕДКВАЛИФИКАЦИОННЫХ ЗАЯВОК</w:t>
      </w:r>
    </w:p>
    <w:p w:rsidR="00243133" w:rsidRPr="00834A59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 xml:space="preserve">19. Открытие, оценки и обобщение </w:t>
      </w:r>
      <w:r w:rsidRPr="00834A59">
        <w:rPr>
          <w:rFonts w:ascii="GHEA Grapalat" w:hAnsi="GHEA Grapalat"/>
          <w:sz w:val="20"/>
          <w:szCs w:val="20"/>
          <w:lang w:val="ru-RU"/>
        </w:rPr>
        <w:t xml:space="preserve">результатов предквалификационных заявок выполняются, на открытии сессии предквалификационных заявок  </w:t>
      </w:r>
      <w:r w:rsidR="00257E43">
        <w:rPr>
          <w:rFonts w:ascii="GHEA Grapalat" w:hAnsi="GHEA Grapalat" w:cs="Sylfaen"/>
          <w:b/>
          <w:color w:val="FF0000"/>
          <w:sz w:val="20"/>
          <w:szCs w:val="20"/>
        </w:rPr>
        <w:t>05</w:t>
      </w:r>
      <w:r w:rsidR="007B2F0F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.0</w:t>
      </w:r>
      <w:r w:rsidR="00257E43">
        <w:rPr>
          <w:rFonts w:ascii="GHEA Grapalat" w:hAnsi="GHEA Grapalat" w:cs="Sylfaen"/>
          <w:b/>
          <w:color w:val="FF0000"/>
          <w:sz w:val="20"/>
          <w:szCs w:val="20"/>
        </w:rPr>
        <w:t>4</w:t>
      </w:r>
      <w:r w:rsidR="007B2F0F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.2022</w:t>
      </w:r>
      <w:r w:rsidRPr="00834A59">
        <w:rPr>
          <w:rFonts w:ascii="GHEA Grapalat" w:hAnsi="GHEA Grapalat"/>
          <w:b/>
          <w:color w:val="FF0000"/>
          <w:sz w:val="20"/>
          <w:szCs w:val="20"/>
          <w:lang w:val="ru-RU"/>
        </w:rPr>
        <w:t>,</w:t>
      </w:r>
      <w:r w:rsidR="004A6C88" w:rsidRPr="00834A59">
        <w:rPr>
          <w:rFonts w:ascii="GHEA Grapalat" w:hAnsi="GHEA Grapalat"/>
          <w:b/>
          <w:color w:val="FF0000"/>
          <w:sz w:val="20"/>
          <w:szCs w:val="20"/>
          <w:lang w:val="ru-RU"/>
        </w:rPr>
        <w:t xml:space="preserve">  в </w:t>
      </w:r>
      <w:r w:rsidR="008C53E8">
        <w:rPr>
          <w:rFonts w:ascii="GHEA Grapalat" w:hAnsi="GHEA Grapalat"/>
          <w:b/>
          <w:color w:val="FF0000"/>
          <w:sz w:val="20"/>
          <w:szCs w:val="20"/>
          <w:lang w:val="ru-RU"/>
        </w:rPr>
        <w:t>1</w:t>
      </w:r>
      <w:r w:rsidR="00257E43">
        <w:rPr>
          <w:rFonts w:ascii="GHEA Grapalat" w:hAnsi="GHEA Grapalat"/>
          <w:b/>
          <w:color w:val="FF0000"/>
          <w:sz w:val="20"/>
          <w:szCs w:val="20"/>
        </w:rPr>
        <w:t>1</w:t>
      </w:r>
      <w:r w:rsidR="008C53E8">
        <w:rPr>
          <w:rFonts w:ascii="GHEA Grapalat" w:hAnsi="GHEA Grapalat"/>
          <w:b/>
          <w:color w:val="FF0000"/>
          <w:sz w:val="20"/>
          <w:szCs w:val="20"/>
          <w:lang w:val="ru-RU"/>
        </w:rPr>
        <w:t>:</w:t>
      </w:r>
      <w:r w:rsidR="008C53E8">
        <w:rPr>
          <w:rFonts w:ascii="GHEA Grapalat" w:hAnsi="GHEA Grapalat"/>
          <w:b/>
          <w:color w:val="FF0000"/>
          <w:sz w:val="20"/>
          <w:szCs w:val="20"/>
        </w:rPr>
        <w:t>3</w:t>
      </w:r>
      <w:r w:rsidR="00BA6355">
        <w:rPr>
          <w:rFonts w:ascii="GHEA Grapalat" w:hAnsi="GHEA Grapalat"/>
          <w:b/>
          <w:color w:val="FF0000"/>
          <w:sz w:val="20"/>
          <w:szCs w:val="20"/>
          <w:lang w:val="ru-RU"/>
        </w:rPr>
        <w:t>0</w:t>
      </w:r>
      <w:r w:rsidRPr="00834A59">
        <w:rPr>
          <w:rFonts w:ascii="GHEA Grapalat" w:hAnsi="GHEA Grapalat"/>
          <w:b/>
          <w:color w:val="FF0000"/>
          <w:sz w:val="20"/>
          <w:szCs w:val="20"/>
          <w:lang w:val="ru-RU"/>
        </w:rPr>
        <w:t xml:space="preserve"> часов</w:t>
      </w:r>
      <w:r w:rsidRPr="00834A59">
        <w:rPr>
          <w:rFonts w:ascii="GHEA Grapalat" w:hAnsi="GHEA Grapalat"/>
          <w:sz w:val="20"/>
          <w:szCs w:val="20"/>
          <w:lang w:val="ru-RU"/>
        </w:rPr>
        <w:t>,</w:t>
      </w:r>
      <w:r w:rsidRPr="00834A59">
        <w:rPr>
          <w:rFonts w:ascii="GHEA Grapalat" w:hAnsi="GHEA Grapalat" w:cs="Sylfaen"/>
          <w:sz w:val="20"/>
          <w:szCs w:val="20"/>
          <w:lang w:val="ru-RU"/>
        </w:rPr>
        <w:t xml:space="preserve"> по адресу Багреванд 5</w:t>
      </w:r>
      <w:r w:rsidRPr="00834A59">
        <w:rPr>
          <w:rFonts w:ascii="GHEA Grapalat" w:hAnsi="GHEA Grapalat"/>
          <w:sz w:val="20"/>
          <w:szCs w:val="20"/>
          <w:lang w:val="ru-RU"/>
        </w:rPr>
        <w:t>.</w:t>
      </w:r>
    </w:p>
    <w:p w:rsidR="00243133" w:rsidRPr="00834A59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834A59">
        <w:rPr>
          <w:rFonts w:ascii="GHEA Grapalat" w:hAnsi="GHEA Grapalat"/>
          <w:sz w:val="20"/>
          <w:szCs w:val="20"/>
          <w:lang w:val="ru-RU"/>
        </w:rPr>
        <w:t>20. На сессии открытия и оценки предквалификационных заявок: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834A59">
        <w:rPr>
          <w:rFonts w:ascii="GHEA Grapalat" w:hAnsi="GHEA Grapalat"/>
          <w:sz w:val="20"/>
          <w:szCs w:val="20"/>
          <w:lang w:val="ru-RU"/>
        </w:rPr>
        <w:t>1) Секретарь комиссии сообщает информацию о записи в журнале и передает журнал заявок, другие документы являющим неотъемлемой частью, заявки зарегистрированные или представленные в электронном форме, президенту комиссии.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2) После того как документы, упомянутые в подпункте 1 этого пункта, передаются президенту комиссии, комиссия оценивает: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а. Составление и представление конверта содержающие заявки в соответствии с соблюдением установленного порядка, и открывает соответствующие оцененные заявки.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б. Наличие необходимых документов в каждом открытом конверте, а так же документы представленные в электронном форме  соответствующие реквизитам заявки.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21. Заявки оцениваются удовлетворительным  в соответствии с этим объявлением. В противном случае предквалификационные заявки оцениваются неудовлетворительными и отвергаются.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 xml:space="preserve">Если при результате оценки, проведенной во время открытия предквалификационных заявок, в заявке участника регистрируются несоответствии в связи с требованиями этого объявления, Комиссия на один рабочий день, приостоновливает заседание, и секретарь в тот же день в электронном форме информирует </w:t>
      </w:r>
      <w:r w:rsidRPr="0062386B">
        <w:rPr>
          <w:rFonts w:ascii="GHEA Grapalat" w:hAnsi="GHEA Grapalat"/>
          <w:sz w:val="20"/>
          <w:szCs w:val="20"/>
          <w:lang w:val="ru-RU"/>
        </w:rPr>
        <w:lastRenderedPageBreak/>
        <w:t>участнику об этом, предлагая до конца периода приостановки исправить несоответствия. В то же время, установленном в этом пункте: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1)В предложении подробно и обязательно описаны записанные несоответствия.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2) предложение будет отправлено на электронную почту участника, указанного в данном объявлении, отправив сообщение по электронной почте секретаря.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22. Если в течение срока, указанного в пункте 21, участник исправляет несоответствие, то его заявка является удовлетворительным. В противном случае, заявка оценивается как не удовлетворительным и отвергнутым. Участник исправленные документы представляет на электронную почту секретаря комиссии указанный этим приглашением.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 xml:space="preserve">23. Члены комиссии или секретарь не может участвовать в работе комиссии, если при открытия сессии предквалификационных заявок оказывается, что созданный или имеющее акции (доли) им организация, или их близких родственников или родственников по браку (родитель, супруг, ребенок, брат, сестра, а также родитель, ребенок, брат или сестра супруга) представил заявку для участие. </w:t>
      </w:r>
      <w:r w:rsidRPr="0062386B">
        <w:rPr>
          <w:rFonts w:ascii="GHEA Grapalat" w:hAnsi="GHEA Grapalat"/>
          <w:sz w:val="20"/>
          <w:szCs w:val="20"/>
          <w:lang w:val="hy-AM"/>
        </w:rPr>
        <w:t>Если есть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 такое состояние</w:t>
      </w:r>
      <w:r w:rsidRPr="0062386B">
        <w:rPr>
          <w:rFonts w:ascii="GHEA Grapalat" w:hAnsi="GHEA Grapalat"/>
          <w:sz w:val="20"/>
          <w:szCs w:val="20"/>
          <w:lang w:val="hy-AM"/>
        </w:rPr>
        <w:t xml:space="preserve"> в соответствии с настоящим пунктом</w:t>
      </w:r>
      <w:r w:rsidRPr="0062386B">
        <w:rPr>
          <w:rFonts w:ascii="GHEA Grapalat" w:hAnsi="GHEA Grapalat"/>
          <w:sz w:val="20"/>
          <w:szCs w:val="20"/>
          <w:lang w:val="ru-RU"/>
        </w:rPr>
        <w:t>, то</w:t>
      </w:r>
      <w:r w:rsidRPr="0062386B">
        <w:rPr>
          <w:rFonts w:ascii="GHEA Grapalat" w:hAnsi="GHEA Grapalat"/>
          <w:sz w:val="20"/>
          <w:szCs w:val="20"/>
          <w:lang w:val="hy-AM"/>
        </w:rPr>
        <w:t xml:space="preserve"> сразу же после открытия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 комиссии предквалификационных заявок, </w:t>
      </w:r>
      <w:r w:rsidRPr="0062386B">
        <w:rPr>
          <w:rFonts w:ascii="GHEA Grapalat" w:hAnsi="GHEA Grapalat"/>
          <w:sz w:val="20"/>
          <w:szCs w:val="20"/>
          <w:lang w:val="hy-AM"/>
        </w:rPr>
        <w:t>член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 или секретарь</w:t>
      </w:r>
      <w:r w:rsidRPr="0062386B">
        <w:rPr>
          <w:rFonts w:ascii="GHEA Grapalat" w:hAnsi="GHEA Grapalat"/>
          <w:sz w:val="20"/>
          <w:szCs w:val="20"/>
          <w:lang w:val="hy-AM"/>
        </w:rPr>
        <w:t xml:space="preserve"> ком</w:t>
      </w:r>
      <w:r w:rsidRPr="0062386B">
        <w:rPr>
          <w:rFonts w:ascii="GHEA Grapalat" w:hAnsi="GHEA Grapalat"/>
          <w:sz w:val="20"/>
          <w:szCs w:val="20"/>
          <w:lang w:val="ru-RU"/>
        </w:rPr>
        <w:t>иссии</w:t>
      </w:r>
      <w:r w:rsidRPr="0062386B">
        <w:rPr>
          <w:rFonts w:ascii="GHEA Grapalat" w:hAnsi="GHEA Grapalat"/>
          <w:sz w:val="20"/>
          <w:szCs w:val="20"/>
          <w:lang w:val="hy-AM"/>
        </w:rPr>
        <w:t xml:space="preserve"> с конфликтом интересов 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выходит из </w:t>
      </w:r>
      <w:r w:rsidRPr="0062386B">
        <w:rPr>
          <w:rFonts w:ascii="GHEA Grapalat" w:hAnsi="GHEA Grapalat"/>
          <w:sz w:val="20"/>
          <w:szCs w:val="20"/>
          <w:lang w:val="hy-AM"/>
        </w:rPr>
        <w:t>процедуры.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24. Открытие, оценка и обобщение результатов заявок состовляется протокол, который также подтверждает список преквалифицированных участников. Секретарь комиссии, на следующий рабочий день в конце сессии: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 xml:space="preserve">1) Скопированные (сканированные) версии отсутствие конфликта его и комиссии подписанные членами на открытие заявок опубликовывает в журнале </w:t>
      </w:r>
    </w:p>
    <w:p w:rsidR="00243133" w:rsidRPr="0062386B" w:rsidRDefault="00243133" w:rsidP="00E218F7">
      <w:pPr>
        <w:pStyle w:val="BodyTextIndent2"/>
        <w:spacing w:after="0" w:line="240" w:lineRule="auto"/>
        <w:ind w:left="0"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2) </w:t>
      </w:r>
      <w:r w:rsidRPr="0062386B">
        <w:rPr>
          <w:rFonts w:ascii="GHEA Grapalat" w:hAnsi="GHEA Grapalat"/>
          <w:sz w:val="20"/>
          <w:szCs w:val="20"/>
          <w:lang w:val="ru-RU"/>
        </w:rPr>
        <w:t>уведомляет участникамоб основаниях для</w:t>
      </w:r>
      <w:r w:rsidR="00755C65" w:rsidRPr="00755C65">
        <w:rPr>
          <w:rFonts w:ascii="GHEA Grapalat" w:hAnsi="GHEA Grapalat"/>
          <w:sz w:val="20"/>
          <w:szCs w:val="20"/>
          <w:lang w:val="ru-RU"/>
        </w:rPr>
        <w:t xml:space="preserve"> </w:t>
      </w:r>
      <w:r w:rsidRPr="0062386B">
        <w:rPr>
          <w:rFonts w:ascii="GHEA Grapalat" w:hAnsi="GHEA Grapalat"/>
          <w:sz w:val="20"/>
          <w:szCs w:val="20"/>
          <w:lang w:val="ru-RU"/>
        </w:rPr>
        <w:t>отказа предквалификационных заявок, признаныне</w:t>
      </w:r>
      <w:r w:rsidR="00755C65" w:rsidRPr="00755C65">
        <w:rPr>
          <w:rFonts w:ascii="GHEA Grapalat" w:hAnsi="GHEA Grapalat"/>
          <w:sz w:val="20"/>
          <w:szCs w:val="20"/>
          <w:lang w:val="ru-RU"/>
        </w:rPr>
        <w:t xml:space="preserve"> </w:t>
      </w:r>
      <w:r w:rsidRPr="0062386B">
        <w:rPr>
          <w:rFonts w:ascii="GHEA Grapalat" w:hAnsi="GHEA Grapalat"/>
          <w:sz w:val="20"/>
          <w:szCs w:val="20"/>
          <w:lang w:val="ru-RU"/>
        </w:rPr>
        <w:t>удовлетворительными</w:t>
      </w:r>
      <w:r w:rsidRPr="0062386B">
        <w:rPr>
          <w:rFonts w:ascii="GHEA Grapalat" w:hAnsi="GHEA Grapalat" w:cs="Sylfaen"/>
          <w:sz w:val="20"/>
          <w:szCs w:val="20"/>
          <w:lang w:val="ru-RU"/>
        </w:rPr>
        <w:t>.</w:t>
      </w:r>
    </w:p>
    <w:p w:rsidR="00F33AC5" w:rsidRPr="008D2317" w:rsidRDefault="00F33AC5" w:rsidP="00F33AC5">
      <w:pPr>
        <w:pStyle w:val="BodyTextIndent2"/>
        <w:spacing w:after="0" w:line="240" w:lineRule="auto"/>
        <w:ind w:left="0" w:firstLine="142"/>
        <w:jc w:val="both"/>
        <w:rPr>
          <w:rFonts w:ascii="Sylfaen" w:hAnsi="Sylfaen"/>
          <w:sz w:val="20"/>
          <w:szCs w:val="20"/>
          <w:lang w:val="ru-RU"/>
        </w:rPr>
      </w:pPr>
      <w:r w:rsidRPr="008D2317">
        <w:rPr>
          <w:rFonts w:ascii="Sylfaen" w:hAnsi="Sylfaen" w:cs="Sylfaen"/>
          <w:sz w:val="20"/>
          <w:szCs w:val="20"/>
          <w:lang w:val="ru-RU"/>
        </w:rPr>
        <w:t xml:space="preserve">          </w:t>
      </w:r>
      <w:r w:rsidRPr="001F48D9">
        <w:rPr>
          <w:rFonts w:ascii="Sylfaen" w:hAnsi="Sylfaen" w:cs="Sylfaen"/>
          <w:sz w:val="20"/>
          <w:szCs w:val="20"/>
          <w:lang w:val="ru-RU"/>
        </w:rPr>
        <w:t>25.</w:t>
      </w:r>
      <w:r w:rsidRPr="008D2317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1F48D9">
        <w:rPr>
          <w:rFonts w:ascii="Sylfaen" w:hAnsi="Sylfaen"/>
          <w:sz w:val="20"/>
          <w:szCs w:val="20"/>
          <w:lang w:val="ru-RU"/>
        </w:rPr>
        <w:t xml:space="preserve">Право на участие в закрытом конкурсе получают участники, включенные в список предварительно квалифицированных участников, </w:t>
      </w:r>
      <w:r w:rsidRPr="008D2317">
        <w:rPr>
          <w:rFonts w:ascii="Sylfaen" w:hAnsi="Sylfaen"/>
          <w:sz w:val="20"/>
          <w:szCs w:val="20"/>
          <w:lang w:val="ru-RU"/>
        </w:rPr>
        <w:t>которые</w:t>
      </w:r>
      <w:r w:rsidRPr="001F48D9">
        <w:rPr>
          <w:rFonts w:ascii="Sylfaen" w:hAnsi="Sylfaen"/>
          <w:sz w:val="20"/>
          <w:szCs w:val="20"/>
          <w:lang w:val="ru-RU"/>
        </w:rPr>
        <w:t>:</w:t>
      </w:r>
    </w:p>
    <w:p w:rsidR="00BD32CD" w:rsidRPr="00755C65" w:rsidRDefault="00BD32CD" w:rsidP="00BD32CD">
      <w:pPr>
        <w:pStyle w:val="BodyTextIndent2"/>
        <w:spacing w:after="0" w:line="240" w:lineRule="auto"/>
        <w:ind w:left="0" w:firstLine="360"/>
        <w:jc w:val="both"/>
        <w:rPr>
          <w:rFonts w:ascii="Sylfaen" w:hAnsi="Sylfaen"/>
          <w:sz w:val="20"/>
          <w:szCs w:val="20"/>
          <w:lang w:val="ru-RU"/>
        </w:rPr>
      </w:pPr>
      <w:r w:rsidRPr="001F48D9">
        <w:rPr>
          <w:rFonts w:ascii="Sylfaen" w:hAnsi="Sylfaen"/>
          <w:sz w:val="20"/>
          <w:szCs w:val="20"/>
          <w:lang w:val="ru-RU"/>
        </w:rPr>
        <w:t>1)</w:t>
      </w:r>
      <w:r w:rsidRPr="002901DE">
        <w:rPr>
          <w:rFonts w:ascii="Sylfaen" w:hAnsi="Sylfaen"/>
          <w:sz w:val="20"/>
          <w:szCs w:val="20"/>
          <w:lang w:val="ru-RU"/>
        </w:rPr>
        <w:t xml:space="preserve"> в </w:t>
      </w:r>
      <w:r w:rsidRPr="001F48D9">
        <w:rPr>
          <w:rFonts w:ascii="Sylfaen" w:hAnsi="Sylfaen"/>
          <w:sz w:val="20"/>
          <w:szCs w:val="20"/>
          <w:lang w:val="ru-RU"/>
        </w:rPr>
        <w:t>случае,</w:t>
      </w:r>
      <w:r w:rsidRPr="002901DE">
        <w:rPr>
          <w:rFonts w:ascii="Sylfaen" w:hAnsi="Sylfaen"/>
          <w:sz w:val="20"/>
          <w:szCs w:val="20"/>
          <w:lang w:val="ru-RU"/>
        </w:rPr>
        <w:t xml:space="preserve"> если они явля</w:t>
      </w:r>
      <w:r w:rsidRPr="001F48D9">
        <w:rPr>
          <w:rFonts w:ascii="Sylfaen" w:hAnsi="Sylfaen"/>
          <w:sz w:val="20"/>
          <w:szCs w:val="20"/>
          <w:lang w:val="ru-RU"/>
        </w:rPr>
        <w:t>ю</w:t>
      </w:r>
      <w:r w:rsidRPr="002901DE">
        <w:rPr>
          <w:rFonts w:ascii="Sylfaen" w:hAnsi="Sylfaen"/>
          <w:sz w:val="20"/>
          <w:szCs w:val="20"/>
          <w:lang w:val="ru-RU"/>
        </w:rPr>
        <w:t xml:space="preserve">тся резидентами Республики Армения - </w:t>
      </w:r>
      <w:r w:rsidRPr="001F48D9">
        <w:rPr>
          <w:rFonts w:ascii="Sylfaen" w:hAnsi="Sylfaen"/>
          <w:sz w:val="20"/>
          <w:szCs w:val="20"/>
          <w:lang w:val="ru-RU"/>
        </w:rPr>
        <w:t>в срок, определенный настоящим объявлением,</w:t>
      </w:r>
      <w:r w:rsidRPr="002901DE">
        <w:rPr>
          <w:rFonts w:ascii="Sylfaen" w:hAnsi="Sylfaen"/>
          <w:sz w:val="20"/>
          <w:szCs w:val="20"/>
          <w:lang w:val="ru-RU"/>
        </w:rPr>
        <w:t xml:space="preserve"> </w:t>
      </w:r>
      <w:r w:rsidRPr="001F48D9">
        <w:rPr>
          <w:rFonts w:ascii="Sylfaen" w:hAnsi="Sylfaen"/>
          <w:sz w:val="20"/>
          <w:szCs w:val="20"/>
          <w:lang w:val="ru-RU"/>
        </w:rPr>
        <w:t>представл</w:t>
      </w:r>
      <w:r w:rsidRPr="002901DE">
        <w:rPr>
          <w:rFonts w:ascii="Sylfaen" w:hAnsi="Sylfaen"/>
          <w:sz w:val="20"/>
          <w:szCs w:val="20"/>
          <w:lang w:val="ru-RU"/>
        </w:rPr>
        <w:t>я</w:t>
      </w:r>
      <w:r w:rsidRPr="001F48D9">
        <w:rPr>
          <w:rFonts w:ascii="Sylfaen" w:hAnsi="Sylfaen"/>
          <w:sz w:val="20"/>
          <w:szCs w:val="20"/>
          <w:lang w:val="ru-RU"/>
        </w:rPr>
        <w:t>ю</w:t>
      </w:r>
      <w:r w:rsidRPr="002901DE">
        <w:rPr>
          <w:rFonts w:ascii="Sylfaen" w:hAnsi="Sylfaen"/>
          <w:sz w:val="20"/>
          <w:szCs w:val="20"/>
          <w:lang w:val="ru-RU"/>
        </w:rPr>
        <w:t>т</w:t>
      </w:r>
      <w:r w:rsidRPr="001F48D9">
        <w:rPr>
          <w:rFonts w:ascii="Sylfaen" w:hAnsi="Sylfaen"/>
          <w:sz w:val="20"/>
          <w:szCs w:val="20"/>
          <w:lang w:val="ru-RU"/>
        </w:rPr>
        <w:t xml:space="preserve"> секретарю Комиссии</w:t>
      </w:r>
      <w:r w:rsidRPr="00755C65">
        <w:rPr>
          <w:rFonts w:ascii="Sylfaen" w:hAnsi="Sylfaen"/>
          <w:sz w:val="20"/>
          <w:szCs w:val="20"/>
          <w:lang w:val="ru-RU"/>
        </w:rPr>
        <w:t xml:space="preserve"> </w:t>
      </w:r>
      <w:r w:rsidRPr="001F48D9">
        <w:rPr>
          <w:rFonts w:ascii="Sylfaen" w:hAnsi="Sylfaen"/>
          <w:sz w:val="20"/>
          <w:szCs w:val="20"/>
          <w:lang w:val="ru-RU"/>
        </w:rPr>
        <w:t>оригинал утвержден</w:t>
      </w:r>
      <w:r w:rsidRPr="00755C65">
        <w:rPr>
          <w:rFonts w:ascii="Sylfaen" w:hAnsi="Sylfaen"/>
          <w:sz w:val="20"/>
          <w:szCs w:val="20"/>
          <w:lang w:val="ru-RU"/>
        </w:rPr>
        <w:t xml:space="preserve">ое </w:t>
      </w:r>
      <w:r w:rsidRPr="001F48D9">
        <w:rPr>
          <w:rFonts w:ascii="Sylfaen" w:hAnsi="Sylfaen"/>
          <w:sz w:val="20"/>
          <w:szCs w:val="20"/>
          <w:lang w:val="ru-RU"/>
        </w:rPr>
        <w:t>соглашени</w:t>
      </w:r>
      <w:r w:rsidRPr="00755C65">
        <w:rPr>
          <w:rFonts w:ascii="Sylfaen" w:hAnsi="Sylfaen"/>
          <w:sz w:val="20"/>
          <w:szCs w:val="20"/>
          <w:lang w:val="ru-RU"/>
        </w:rPr>
        <w:t>е</w:t>
      </w:r>
      <w:r w:rsidRPr="001F48D9">
        <w:rPr>
          <w:rFonts w:ascii="Sylfaen" w:hAnsi="Sylfaen"/>
          <w:sz w:val="20"/>
          <w:szCs w:val="20"/>
          <w:lang w:val="ru-RU"/>
        </w:rPr>
        <w:t xml:space="preserve"> о хранении информации, содержащей государственную тайну,</w:t>
      </w:r>
    </w:p>
    <w:p w:rsidR="00F052CF" w:rsidRPr="00F052CF" w:rsidRDefault="00F052CF" w:rsidP="00F052CF">
      <w:pPr>
        <w:widowControl w:val="0"/>
        <w:spacing w:after="0" w:line="360" w:lineRule="auto"/>
        <w:ind w:firstLine="706"/>
        <w:jc w:val="both"/>
        <w:rPr>
          <w:rFonts w:ascii="Times New Roman" w:hAnsi="Times New Roman"/>
          <w:color w:val="FF0000"/>
          <w:sz w:val="20"/>
          <w:szCs w:val="24"/>
          <w:lang w:val="ru-RU"/>
        </w:rPr>
      </w:pPr>
      <w:r w:rsidRPr="00F052CF">
        <w:rPr>
          <w:rFonts w:ascii="Times New Roman" w:hAnsi="Times New Roman"/>
          <w:color w:val="FF0000"/>
          <w:sz w:val="20"/>
          <w:szCs w:val="24"/>
          <w:lang w:val="ru-RU"/>
        </w:rPr>
        <w:t>2) В случае лиц, которые не являются резидентами Республики Армения, секретарю Комиссии предоставляется копию разрешения на обращение с информацией, содержащей государственную тайну, в порядке, установленном законодательством Республики Армения, и Компании должны иметь лицензию на доступ к информации, содержащей государственные секреты, а также лицензию на импорт, экспорт, транзит или торговлю военной продукцией в соответствии с законодательством Республики Армения.</w:t>
      </w:r>
    </w:p>
    <w:p w:rsidR="00243133" w:rsidRPr="0062386B" w:rsidRDefault="00243133" w:rsidP="00E218F7">
      <w:pPr>
        <w:pStyle w:val="BodyTextIndent2"/>
        <w:spacing w:after="0" w:line="240" w:lineRule="auto"/>
        <w:ind w:left="0"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В связи с этим, секретарь комиссии со своей электронной почтой, упомянутым в этом заявлении, после открытия сессии до завершения второго рабочего дня, предквалифицированным участникам отправляет уведомление  по электронным  почтам, указывая о порядке получение приглашения.</w:t>
      </w:r>
    </w:p>
    <w:p w:rsidR="00243133" w:rsidRPr="0062386B" w:rsidRDefault="00243133" w:rsidP="00E218F7">
      <w:pPr>
        <w:pStyle w:val="BodyTextIndent2"/>
        <w:spacing w:after="0" w:line="240" w:lineRule="auto"/>
        <w:ind w:left="0" w:firstLine="180"/>
        <w:contextualSpacing/>
        <w:jc w:val="both"/>
        <w:rPr>
          <w:rFonts w:ascii="GHEA Grapalat" w:hAnsi="GHEA Grapalat"/>
          <w:sz w:val="20"/>
          <w:szCs w:val="20"/>
          <w:lang w:val="af-ZA"/>
        </w:rPr>
      </w:pPr>
      <w:r w:rsidRPr="0062386B">
        <w:rPr>
          <w:rFonts w:ascii="GHEA Grapalat" w:hAnsi="GHEA Grapalat"/>
          <w:sz w:val="20"/>
          <w:szCs w:val="20"/>
          <w:lang w:val="af-ZA"/>
        </w:rPr>
        <w:t>Кроме того,к  уведомлении, упомянутое в следущем пункте, прилагается формы и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 условия </w:t>
      </w:r>
      <w:r w:rsidRPr="0062386B">
        <w:rPr>
          <w:rFonts w:ascii="GHEA Grapalat" w:hAnsi="GHEA Grapalat"/>
          <w:sz w:val="20"/>
          <w:szCs w:val="20"/>
          <w:lang w:val="af-ZA"/>
        </w:rPr>
        <w:t>заполнения обязательство хранение информации государственной тайны.</w:t>
      </w:r>
    </w:p>
    <w:p w:rsidR="00243133" w:rsidRPr="0062386B" w:rsidRDefault="00243133" w:rsidP="00E218F7">
      <w:pPr>
        <w:pStyle w:val="BodyTextIndent2"/>
        <w:spacing w:after="0" w:line="240" w:lineRule="auto"/>
        <w:ind w:left="0" w:firstLine="180"/>
        <w:contextualSpacing/>
        <w:jc w:val="both"/>
        <w:rPr>
          <w:rFonts w:ascii="GHEA Grapalat" w:hAnsi="GHEA Grapalat"/>
          <w:sz w:val="20"/>
          <w:szCs w:val="20"/>
          <w:lang w:val="af-ZA"/>
        </w:rPr>
      </w:pPr>
      <w:r w:rsidRPr="0062386B">
        <w:rPr>
          <w:rFonts w:ascii="GHEA Grapalat" w:hAnsi="GHEA Grapalat"/>
          <w:sz w:val="20"/>
          <w:szCs w:val="20"/>
          <w:lang w:val="af-ZA"/>
        </w:rPr>
        <w:t>Участники прошедшие предварительную квалификацию, подтверждают и после отправления уведомления течении трех рабочих дней, представляют секретарю комиссии в руки оригинал об обязательстве хранение информации государственной тайны.</w:t>
      </w:r>
    </w:p>
    <w:p w:rsidR="00243133" w:rsidRPr="0062386B" w:rsidRDefault="00243133" w:rsidP="00E218F7">
      <w:pPr>
        <w:pStyle w:val="BodyTextIndent2"/>
        <w:spacing w:after="0" w:line="240" w:lineRule="auto"/>
        <w:ind w:left="0" w:firstLine="180"/>
        <w:contextualSpacing/>
        <w:jc w:val="both"/>
        <w:rPr>
          <w:rFonts w:ascii="GHEA Grapalat" w:hAnsi="GHEA Grapalat"/>
          <w:sz w:val="20"/>
          <w:szCs w:val="20"/>
          <w:lang w:val="af-ZA"/>
        </w:rPr>
      </w:pPr>
      <w:r w:rsidRPr="0062386B">
        <w:rPr>
          <w:rFonts w:ascii="GHEA Grapalat" w:hAnsi="GHEA Grapalat"/>
          <w:sz w:val="20"/>
          <w:szCs w:val="20"/>
          <w:lang w:val="af-ZA"/>
        </w:rPr>
        <w:t>Секретарь Комиссии оценивает изложенный  документ в соответствии форме,  а также личность лица, уполномоченного получать приглашение и в случии соответсвии в то же время обеспечивает соответствующее приглашение и справку, отметив дату, время.</w:t>
      </w:r>
    </w:p>
    <w:p w:rsidR="00243133" w:rsidRPr="0062386B" w:rsidRDefault="00243133" w:rsidP="00E218F7">
      <w:pPr>
        <w:pStyle w:val="BodyTextIndent2"/>
        <w:spacing w:after="0" w:line="240" w:lineRule="auto"/>
        <w:ind w:left="0" w:firstLine="180"/>
        <w:contextualSpacing/>
        <w:jc w:val="both"/>
        <w:rPr>
          <w:rFonts w:ascii="GHEA Grapalat" w:hAnsi="GHEA Grapalat"/>
          <w:sz w:val="20"/>
          <w:szCs w:val="20"/>
          <w:lang w:val="af-ZA"/>
        </w:rPr>
      </w:pPr>
      <w:r w:rsidRPr="0062386B">
        <w:rPr>
          <w:rFonts w:ascii="GHEA Grapalat" w:hAnsi="GHEA Grapalat"/>
          <w:sz w:val="20"/>
          <w:szCs w:val="20"/>
          <w:lang w:val="af-ZA"/>
        </w:rPr>
        <w:t>26. Предквалифицированны</w:t>
      </w:r>
      <w:r w:rsidRPr="0062386B">
        <w:rPr>
          <w:rFonts w:ascii="GHEA Grapalat" w:hAnsi="GHEA Grapalat"/>
          <w:sz w:val="20"/>
          <w:szCs w:val="20"/>
          <w:lang w:val="ru-RU"/>
        </w:rPr>
        <w:t>м</w:t>
      </w:r>
      <w:r w:rsidRPr="0062386B">
        <w:rPr>
          <w:rFonts w:ascii="GHEA Grapalat" w:hAnsi="GHEA Grapalat"/>
          <w:sz w:val="20"/>
          <w:szCs w:val="20"/>
          <w:lang w:val="af-ZA"/>
        </w:rPr>
        <w:t xml:space="preserve"> участник</w:t>
      </w:r>
      <w:r w:rsidRPr="0062386B">
        <w:rPr>
          <w:rFonts w:ascii="GHEA Grapalat" w:hAnsi="GHEA Grapalat"/>
          <w:sz w:val="20"/>
          <w:szCs w:val="20"/>
          <w:lang w:val="ru-RU"/>
        </w:rPr>
        <w:t>ам</w:t>
      </w:r>
      <w:r w:rsidRPr="0062386B">
        <w:rPr>
          <w:rFonts w:ascii="GHEA Grapalat" w:hAnsi="GHEA Grapalat"/>
          <w:sz w:val="20"/>
          <w:szCs w:val="20"/>
          <w:lang w:val="af-ZA"/>
        </w:rPr>
        <w:t>, которые представилидокументы после ис</w:t>
      </w:r>
      <w:r w:rsidR="0066199E">
        <w:rPr>
          <w:rFonts w:ascii="GHEA Grapalat" w:hAnsi="GHEA Grapalat"/>
          <w:sz w:val="20"/>
          <w:szCs w:val="20"/>
          <w:lang w:val="af-ZA"/>
        </w:rPr>
        <w:t xml:space="preserve">течения срока предусмотренно по </w:t>
      </w:r>
      <w:r w:rsidRPr="0062386B">
        <w:rPr>
          <w:rFonts w:ascii="GHEA Grapalat" w:hAnsi="GHEA Grapalat"/>
          <w:sz w:val="20"/>
          <w:szCs w:val="20"/>
          <w:lang w:val="af-ZA"/>
        </w:rPr>
        <w:t>пункту 25 этого обьявления, приглашения непредоставляется, а крайнийсрок представления заявок запроса котировки тендера считается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 следующий день после окончания установленного периодапо</w:t>
      </w:r>
      <w:r w:rsidRPr="0062386B">
        <w:rPr>
          <w:rFonts w:ascii="GHEA Grapalat" w:hAnsi="GHEA Grapalat"/>
          <w:sz w:val="20"/>
          <w:szCs w:val="20"/>
          <w:lang w:val="af-ZA"/>
        </w:rPr>
        <w:t xml:space="preserve"> т</w:t>
      </w:r>
      <w:r w:rsidRPr="0062386B">
        <w:rPr>
          <w:rFonts w:ascii="GHEA Grapalat" w:hAnsi="GHEA Grapalat"/>
          <w:sz w:val="20"/>
          <w:szCs w:val="20"/>
          <w:lang w:val="ru-RU"/>
        </w:rPr>
        <w:t>ем</w:t>
      </w:r>
      <w:r w:rsidRPr="0062386B">
        <w:rPr>
          <w:rFonts w:ascii="GHEA Grapalat" w:hAnsi="GHEA Grapalat"/>
          <w:sz w:val="20"/>
          <w:szCs w:val="20"/>
          <w:lang w:val="af-ZA"/>
        </w:rPr>
        <w:t xml:space="preserve"> же самым пунктом.</w:t>
      </w:r>
    </w:p>
    <w:p w:rsidR="0062386B" w:rsidRPr="0062386B" w:rsidRDefault="0062386B" w:rsidP="00E218F7">
      <w:pPr>
        <w:pStyle w:val="1"/>
        <w:spacing w:after="0" w:line="240" w:lineRule="auto"/>
        <w:ind w:left="0" w:firstLine="180"/>
        <w:jc w:val="both"/>
        <w:rPr>
          <w:rFonts w:ascii="GHEA Grapalat" w:hAnsi="GHEA Grapalat"/>
          <w:color w:val="FF0000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 xml:space="preserve">Для получения дополнительной информации относительно данного объявления можете связаться с координатором закупок, </w:t>
      </w:r>
      <w:r w:rsidR="00716C31" w:rsidRPr="00716C31">
        <w:rPr>
          <w:rFonts w:ascii="GHEA Grapalat" w:hAnsi="GHEA Grapalat"/>
          <w:sz w:val="20"/>
          <w:szCs w:val="20"/>
          <w:lang w:val="ru-RU"/>
        </w:rPr>
        <w:t>главным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 специалистом департамента по управлению закупок МО РА </w:t>
      </w:r>
      <w:r w:rsidRPr="0062386B">
        <w:rPr>
          <w:rFonts w:ascii="GHEA Grapalat" w:hAnsi="GHEA Grapalat"/>
          <w:sz w:val="20"/>
          <w:szCs w:val="20"/>
          <w:lang w:val="hy-AM"/>
        </w:rPr>
        <w:t xml:space="preserve"> </w:t>
      </w:r>
      <w:r w:rsidR="008C53E8">
        <w:rPr>
          <w:rFonts w:ascii="GHEA Grapalat" w:hAnsi="GHEA Grapalat"/>
          <w:color w:val="FF0000"/>
          <w:sz w:val="20"/>
          <w:szCs w:val="20"/>
        </w:rPr>
        <w:t>М</w:t>
      </w:r>
      <w:r w:rsidRPr="0062386B">
        <w:rPr>
          <w:rFonts w:ascii="GHEA Grapalat" w:hAnsi="GHEA Grapalat"/>
          <w:color w:val="FF0000"/>
          <w:sz w:val="20"/>
          <w:szCs w:val="20"/>
          <w:lang w:val="ru-RU"/>
        </w:rPr>
        <w:t xml:space="preserve">. </w:t>
      </w:r>
      <w:r w:rsidR="008C53E8">
        <w:rPr>
          <w:rFonts w:ascii="GHEA Grapalat" w:hAnsi="GHEA Grapalat"/>
          <w:color w:val="FF0000"/>
          <w:sz w:val="20"/>
          <w:szCs w:val="20"/>
        </w:rPr>
        <w:t>Адонц</w:t>
      </w:r>
      <w:r w:rsidRPr="0062386B">
        <w:rPr>
          <w:rFonts w:ascii="GHEA Grapalat" w:hAnsi="GHEA Grapalat"/>
          <w:color w:val="FF0000"/>
          <w:sz w:val="20"/>
          <w:szCs w:val="20"/>
          <w:lang w:val="ru-RU"/>
        </w:rPr>
        <w:t>ом.</w:t>
      </w:r>
    </w:p>
    <w:p w:rsidR="003858D3" w:rsidRPr="0062386B" w:rsidRDefault="003858D3" w:rsidP="00E218F7">
      <w:pPr>
        <w:pStyle w:val="1"/>
        <w:spacing w:after="0" w:line="240" w:lineRule="auto"/>
        <w:ind w:left="0" w:firstLine="180"/>
        <w:rPr>
          <w:rFonts w:ascii="GHEA Grapalat" w:hAnsi="GHEA Grapalat"/>
          <w:sz w:val="20"/>
          <w:szCs w:val="20"/>
          <w:lang w:val="ru-RU"/>
        </w:rPr>
      </w:pPr>
    </w:p>
    <w:p w:rsidR="003858D3" w:rsidRPr="0062386B" w:rsidRDefault="003858D3" w:rsidP="00E218F7">
      <w:pPr>
        <w:spacing w:after="0" w:line="240" w:lineRule="auto"/>
        <w:ind w:firstLine="180"/>
        <w:contextualSpacing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Телефон: 010-29-</w:t>
      </w:r>
      <w:r w:rsidR="007A605B" w:rsidRPr="0062386B">
        <w:rPr>
          <w:rFonts w:ascii="GHEA Grapalat" w:hAnsi="GHEA Grapalat"/>
          <w:sz w:val="20"/>
          <w:szCs w:val="20"/>
          <w:lang w:val="ru-RU"/>
        </w:rPr>
        <w:t>44-18</w:t>
      </w:r>
    </w:p>
    <w:p w:rsidR="003858D3" w:rsidRPr="0062386B" w:rsidRDefault="001A1DD8" w:rsidP="00E218F7">
      <w:pPr>
        <w:spacing w:after="0" w:line="240" w:lineRule="auto"/>
        <w:ind w:firstLine="180"/>
        <w:contextualSpacing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 xml:space="preserve">Электронная почта  </w:t>
      </w:r>
      <w:hyperlink r:id="rId8" w:history="1">
        <w:r w:rsidR="009729DC" w:rsidRPr="006259E9">
          <w:rPr>
            <w:rStyle w:val="Hyperlink"/>
            <w:rFonts w:ascii="GHEA Grapalat" w:hAnsi="GHEA Grapalat"/>
            <w:sz w:val="20"/>
            <w:szCs w:val="20"/>
          </w:rPr>
          <w:t>m.adonts</w:t>
        </w:r>
        <w:r w:rsidR="009729DC" w:rsidRPr="006259E9">
          <w:rPr>
            <w:rStyle w:val="Hyperlink"/>
            <w:rFonts w:ascii="GHEA Grapalat" w:hAnsi="GHEA Grapalat"/>
            <w:sz w:val="20"/>
            <w:szCs w:val="20"/>
            <w:lang w:val="ru-RU"/>
          </w:rPr>
          <w:t>@</w:t>
        </w:r>
        <w:r w:rsidR="009729DC" w:rsidRPr="006259E9">
          <w:rPr>
            <w:rStyle w:val="Hyperlink"/>
            <w:rFonts w:ascii="GHEA Grapalat" w:hAnsi="GHEA Grapalat"/>
            <w:sz w:val="20"/>
            <w:szCs w:val="20"/>
          </w:rPr>
          <w:t>mil</w:t>
        </w:r>
        <w:r w:rsidR="009729DC" w:rsidRPr="006259E9">
          <w:rPr>
            <w:rStyle w:val="Hyperlink"/>
            <w:rFonts w:ascii="GHEA Grapalat" w:hAnsi="GHEA Grapalat"/>
            <w:sz w:val="20"/>
            <w:szCs w:val="20"/>
            <w:lang w:val="ru-RU"/>
          </w:rPr>
          <w:t>.</w:t>
        </w:r>
        <w:r w:rsidR="009729DC" w:rsidRPr="006259E9">
          <w:rPr>
            <w:rStyle w:val="Hyperlink"/>
            <w:rFonts w:ascii="GHEA Grapalat" w:hAnsi="GHEA Grapalat"/>
            <w:sz w:val="20"/>
            <w:szCs w:val="20"/>
          </w:rPr>
          <w:t>am</w:t>
        </w:r>
      </w:hyperlink>
      <w:r w:rsidR="007A605B" w:rsidRPr="0062386B">
        <w:rPr>
          <w:rFonts w:ascii="GHEA Grapalat" w:hAnsi="GHEA Grapalat"/>
          <w:sz w:val="20"/>
          <w:szCs w:val="20"/>
          <w:lang w:val="ru-RU"/>
        </w:rPr>
        <w:t xml:space="preserve"> </w:t>
      </w:r>
    </w:p>
    <w:p w:rsidR="003858D3" w:rsidRPr="0062386B" w:rsidRDefault="003858D3" w:rsidP="00E218F7">
      <w:pPr>
        <w:spacing w:after="0" w:line="240" w:lineRule="auto"/>
        <w:ind w:firstLine="180"/>
        <w:contextualSpacing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Заказчик: Министерство обороны.</w:t>
      </w:r>
    </w:p>
    <w:p w:rsidR="00243133" w:rsidRPr="0062386B" w:rsidRDefault="00243133" w:rsidP="00E218F7">
      <w:pPr>
        <w:ind w:firstLine="180"/>
        <w:contextualSpacing/>
        <w:jc w:val="right"/>
        <w:rPr>
          <w:rFonts w:ascii="GHEA Grapalat" w:hAnsi="GHEA Grapalat"/>
          <w:b/>
          <w:lang w:val="ru-RU"/>
        </w:rPr>
      </w:pPr>
    </w:p>
    <w:p w:rsidR="009729DC" w:rsidRDefault="009729DC" w:rsidP="0066199E">
      <w:pPr>
        <w:spacing w:line="240" w:lineRule="auto"/>
        <w:ind w:firstLine="187"/>
        <w:contextualSpacing/>
        <w:jc w:val="right"/>
        <w:rPr>
          <w:rFonts w:ascii="GHEA Grapalat" w:hAnsi="GHEA Grapalat" w:cs="Arial"/>
          <w:b/>
          <w:color w:val="FF0000"/>
        </w:rPr>
      </w:pPr>
    </w:p>
    <w:p w:rsidR="009729DC" w:rsidRDefault="009729DC" w:rsidP="0066199E">
      <w:pPr>
        <w:spacing w:line="240" w:lineRule="auto"/>
        <w:ind w:firstLine="187"/>
        <w:contextualSpacing/>
        <w:jc w:val="right"/>
        <w:rPr>
          <w:rFonts w:ascii="GHEA Grapalat" w:hAnsi="GHEA Grapalat" w:cs="Arial"/>
          <w:b/>
          <w:color w:val="FF0000"/>
        </w:rPr>
      </w:pPr>
    </w:p>
    <w:p w:rsidR="009729DC" w:rsidRDefault="009729DC" w:rsidP="0066199E">
      <w:pPr>
        <w:spacing w:line="240" w:lineRule="auto"/>
        <w:ind w:firstLine="187"/>
        <w:contextualSpacing/>
        <w:jc w:val="right"/>
        <w:rPr>
          <w:rFonts w:ascii="GHEA Grapalat" w:hAnsi="GHEA Grapalat" w:cs="Arial"/>
          <w:b/>
          <w:color w:val="FF0000"/>
        </w:rPr>
      </w:pPr>
    </w:p>
    <w:p w:rsidR="00243133" w:rsidRPr="0062386B" w:rsidRDefault="00243133" w:rsidP="0066199E">
      <w:pPr>
        <w:spacing w:line="240" w:lineRule="auto"/>
        <w:ind w:firstLine="187"/>
        <w:contextualSpacing/>
        <w:jc w:val="right"/>
        <w:rPr>
          <w:rFonts w:ascii="GHEA Grapalat" w:hAnsi="GHEA Grapalat" w:cs="Arial"/>
          <w:b/>
          <w:color w:val="FF0000"/>
          <w:lang w:val="ru-RU"/>
        </w:rPr>
      </w:pPr>
      <w:r w:rsidRPr="0062386B">
        <w:rPr>
          <w:rFonts w:ascii="GHEA Grapalat" w:hAnsi="GHEA Grapalat" w:cs="Arial"/>
          <w:b/>
          <w:color w:val="FF0000"/>
          <w:lang w:val="ru-RU"/>
        </w:rPr>
        <w:lastRenderedPageBreak/>
        <w:t>Приложение 1</w:t>
      </w:r>
    </w:p>
    <w:p w:rsidR="0062386B" w:rsidRPr="0062386B" w:rsidRDefault="0062386B" w:rsidP="0066199E">
      <w:pPr>
        <w:spacing w:line="240" w:lineRule="auto"/>
        <w:ind w:firstLine="187"/>
        <w:contextualSpacing/>
        <w:jc w:val="right"/>
        <w:rPr>
          <w:rFonts w:ascii="GHEA Grapalat" w:hAnsi="GHEA Grapalat" w:cs="Arial"/>
          <w:b/>
          <w:color w:val="FF0000"/>
          <w:lang w:val="ru-RU"/>
        </w:rPr>
      </w:pPr>
      <w:r w:rsidRPr="0062386B">
        <w:rPr>
          <w:rFonts w:ascii="GHEA Grapalat" w:hAnsi="GHEA Grapalat" w:cs="Arial"/>
          <w:b/>
          <w:color w:val="FF0000"/>
          <w:lang w:val="ru-RU"/>
        </w:rPr>
        <w:t>ПРЕДКВАЛИФИКАЦИОННОГО ПРОЦЕССА</w:t>
      </w:r>
    </w:p>
    <w:p w:rsidR="0062386B" w:rsidRPr="0062386B" w:rsidRDefault="00CE44E0" w:rsidP="0066199E">
      <w:pPr>
        <w:spacing w:line="240" w:lineRule="auto"/>
        <w:ind w:firstLine="187"/>
        <w:contextualSpacing/>
        <w:jc w:val="right"/>
        <w:rPr>
          <w:rFonts w:ascii="GHEA Grapalat" w:hAnsi="GHEA Grapalat" w:cs="Arial"/>
          <w:b/>
          <w:color w:val="FF0000"/>
          <w:lang w:val="ru-RU"/>
        </w:rPr>
      </w:pPr>
      <w:r>
        <w:rPr>
          <w:rFonts w:ascii="GHEA Grapalat" w:hAnsi="GHEA Grapalat" w:cs="Arial"/>
          <w:b/>
          <w:color w:val="FF0000"/>
          <w:lang w:val="ru-RU"/>
        </w:rPr>
        <w:t>ХХ ПН-</w:t>
      </w:r>
      <w:r w:rsidR="0055734F" w:rsidRPr="0055734F">
        <w:rPr>
          <w:rFonts w:ascii="GHEA Grapalat" w:hAnsi="GHEA Grapalat" w:cs="Arial"/>
          <w:b/>
          <w:color w:val="FF0000"/>
          <w:lang w:val="ru-RU"/>
        </w:rPr>
        <w:t xml:space="preserve"> </w:t>
      </w:r>
      <w:r w:rsidR="00257E43">
        <w:rPr>
          <w:rFonts w:ascii="GHEA Grapalat" w:hAnsi="GHEA Grapalat" w:cs="Arial"/>
          <w:b/>
          <w:color w:val="FF0000"/>
          <w:lang w:val="ru-RU"/>
        </w:rPr>
        <w:t>ПГХАПДЗБ-22-19/3</w:t>
      </w:r>
    </w:p>
    <w:p w:rsidR="00243133" w:rsidRPr="0062386B" w:rsidRDefault="00243133" w:rsidP="00E218F7">
      <w:pPr>
        <w:ind w:firstLine="180"/>
        <w:contextualSpacing/>
        <w:rPr>
          <w:rFonts w:ascii="GHEA Grapalat" w:hAnsi="GHEA Grapalat"/>
          <w:b/>
          <w:lang w:val="ru-RU"/>
        </w:rPr>
      </w:pPr>
    </w:p>
    <w:p w:rsidR="00243133" w:rsidRPr="0062386B" w:rsidRDefault="00243133" w:rsidP="00E218F7">
      <w:pPr>
        <w:ind w:firstLine="180"/>
        <w:contextualSpacing/>
        <w:rPr>
          <w:rFonts w:ascii="GHEA Grapalat" w:hAnsi="GHEA Grapalat"/>
          <w:b/>
          <w:lang w:val="ru-RU"/>
        </w:rPr>
      </w:pPr>
    </w:p>
    <w:p w:rsidR="00243133" w:rsidRPr="0062386B" w:rsidRDefault="00243133" w:rsidP="00E218F7">
      <w:pPr>
        <w:ind w:firstLine="180"/>
        <w:contextualSpacing/>
        <w:jc w:val="center"/>
        <w:rPr>
          <w:rFonts w:ascii="GHEA Grapalat" w:hAnsi="GHEA Grapalat"/>
          <w:b/>
          <w:lang w:val="hy-AM"/>
        </w:rPr>
      </w:pPr>
      <w:r w:rsidRPr="0062386B">
        <w:rPr>
          <w:rFonts w:ascii="GHEA Grapalat" w:hAnsi="GHEA Grapalat"/>
          <w:b/>
          <w:lang w:val="hy-AM"/>
        </w:rPr>
        <w:t>Заявка об участии</w:t>
      </w:r>
    </w:p>
    <w:p w:rsidR="00243133" w:rsidRPr="0062386B" w:rsidRDefault="00243133" w:rsidP="00E218F7">
      <w:pPr>
        <w:spacing w:line="480" w:lineRule="auto"/>
        <w:ind w:firstLine="180"/>
        <w:contextualSpacing/>
        <w:jc w:val="center"/>
        <w:rPr>
          <w:rFonts w:ascii="GHEA Grapalat" w:hAnsi="GHEA Grapalat"/>
          <w:lang w:val="hy-AM"/>
        </w:rPr>
      </w:pPr>
    </w:p>
    <w:p w:rsidR="00243133" w:rsidRPr="0062386B" w:rsidRDefault="00243133" w:rsidP="00E218F7">
      <w:pPr>
        <w:spacing w:line="480" w:lineRule="auto"/>
        <w:ind w:firstLine="180"/>
        <w:contextualSpacing/>
        <w:jc w:val="both"/>
        <w:rPr>
          <w:rFonts w:ascii="GHEA Grapalat" w:hAnsi="GHEA Grapalat"/>
          <w:lang w:val="ru-RU"/>
        </w:rPr>
      </w:pPr>
      <w:r w:rsidRPr="0062386B">
        <w:rPr>
          <w:rFonts w:ascii="GHEA Grapalat" w:hAnsi="GHEA Grapalat"/>
          <w:lang w:val="hy-AM"/>
        </w:rPr>
        <w:t>_____________________</w:t>
      </w:r>
      <w:r w:rsidRPr="0062386B">
        <w:rPr>
          <w:rFonts w:ascii="GHEA Grapalat" w:hAnsi="GHEA Grapalat"/>
          <w:vertAlign w:val="subscript"/>
          <w:lang w:val="hy-AM"/>
        </w:rPr>
        <w:t>название</w:t>
      </w:r>
      <w:r w:rsidR="00E8461B" w:rsidRPr="00E8461B">
        <w:rPr>
          <w:rFonts w:ascii="GHEA Grapalat" w:hAnsi="GHEA Grapalat"/>
          <w:vertAlign w:val="subscript"/>
          <w:lang w:val="ru-RU"/>
        </w:rPr>
        <w:t xml:space="preserve"> </w:t>
      </w:r>
      <w:r w:rsidRPr="0062386B">
        <w:rPr>
          <w:rFonts w:ascii="GHEA Grapalat" w:hAnsi="GHEA Grapalat"/>
          <w:vertAlign w:val="subscript"/>
          <w:lang w:val="hy-AM"/>
        </w:rPr>
        <w:t>участника</w:t>
      </w:r>
      <w:r w:rsidRPr="0062386B">
        <w:rPr>
          <w:rFonts w:ascii="GHEA Grapalat" w:hAnsi="GHEA Grapalat"/>
          <w:lang w:val="hy-AM"/>
        </w:rPr>
        <w:t xml:space="preserve">______________________________________ информирует, что имеет желание принять участие в предквалификационном процессе в шифровкой </w:t>
      </w:r>
      <w:r w:rsidR="00CE44E0">
        <w:rPr>
          <w:rFonts w:ascii="GHEA Grapalat" w:hAnsi="GHEA Grapalat" w:cs="Arial"/>
          <w:b/>
          <w:i/>
          <w:color w:val="FF0000"/>
          <w:lang w:val="ru-RU"/>
        </w:rPr>
        <w:t>ХХ ПН-</w:t>
      </w:r>
      <w:r w:rsidR="0055734F" w:rsidRPr="0055734F">
        <w:rPr>
          <w:rFonts w:ascii="GHEA Grapalat" w:hAnsi="GHEA Grapalat" w:cs="Arial"/>
          <w:b/>
          <w:i/>
          <w:color w:val="FF0000"/>
          <w:lang w:val="ru-RU"/>
        </w:rPr>
        <w:t xml:space="preserve"> </w:t>
      </w:r>
      <w:r w:rsidR="00257E43">
        <w:rPr>
          <w:rFonts w:ascii="GHEA Grapalat" w:hAnsi="GHEA Grapalat" w:cs="Arial"/>
          <w:b/>
          <w:i/>
          <w:color w:val="FF0000"/>
          <w:lang w:val="ru-RU"/>
        </w:rPr>
        <w:t>ПГХАПДЗБ-22-19/3</w:t>
      </w:r>
      <w:r w:rsidRPr="0062386B">
        <w:rPr>
          <w:rFonts w:ascii="GHEA Grapalat" w:hAnsi="GHEA Grapalat"/>
          <w:lang w:val="hy-AM"/>
        </w:rPr>
        <w:t xml:space="preserve"> организованного МО РА и предоставляет требуемые документы соответственно требованиям</w:t>
      </w:r>
      <w:r w:rsidRPr="0062386B">
        <w:rPr>
          <w:rFonts w:ascii="GHEA Grapalat" w:hAnsi="GHEA Grapalat"/>
          <w:lang w:val="ru-RU"/>
        </w:rPr>
        <w:t xml:space="preserve">обявления. </w:t>
      </w:r>
    </w:p>
    <w:p w:rsidR="00243133" w:rsidRPr="0062386B" w:rsidRDefault="00243133" w:rsidP="00E218F7">
      <w:pPr>
        <w:spacing w:line="480" w:lineRule="auto"/>
        <w:ind w:firstLine="180"/>
        <w:contextualSpacing/>
        <w:jc w:val="both"/>
        <w:rPr>
          <w:rFonts w:ascii="GHEA Grapalat" w:hAnsi="GHEA Grapalat"/>
          <w:lang w:val="ru-RU"/>
        </w:rPr>
      </w:pPr>
    </w:p>
    <w:p w:rsidR="00243133" w:rsidRPr="0062386B" w:rsidRDefault="00243133" w:rsidP="00E218F7">
      <w:pPr>
        <w:tabs>
          <w:tab w:val="left" w:pos="7556"/>
        </w:tabs>
        <w:spacing w:line="480" w:lineRule="auto"/>
        <w:ind w:firstLine="180"/>
        <w:contextualSpacing/>
        <w:jc w:val="both"/>
        <w:rPr>
          <w:rFonts w:ascii="GHEA Grapalat" w:hAnsi="GHEA Grapalat"/>
          <w:lang w:val="hy-AM"/>
        </w:rPr>
      </w:pPr>
      <w:r w:rsidRPr="0062386B">
        <w:rPr>
          <w:rFonts w:ascii="GHEA Grapalat" w:hAnsi="GHEA Grapalat"/>
          <w:lang w:val="hy-AM"/>
        </w:rPr>
        <w:t xml:space="preserve">Приложение на            листах. </w:t>
      </w:r>
      <w:r w:rsidRPr="0062386B">
        <w:rPr>
          <w:rFonts w:ascii="GHEA Grapalat" w:hAnsi="GHEA Grapalat"/>
          <w:lang w:val="hy-AM"/>
        </w:rPr>
        <w:tab/>
      </w:r>
    </w:p>
    <w:p w:rsidR="00243133" w:rsidRPr="0062386B" w:rsidRDefault="00243133" w:rsidP="00E218F7">
      <w:pPr>
        <w:ind w:firstLine="180"/>
        <w:contextualSpacing/>
        <w:jc w:val="both"/>
        <w:rPr>
          <w:rFonts w:ascii="GHEA Grapalat" w:hAnsi="GHEA Grapalat"/>
          <w:lang w:val="hy-AM"/>
        </w:rPr>
      </w:pPr>
    </w:p>
    <w:p w:rsidR="00243133" w:rsidRPr="0062386B" w:rsidRDefault="00243133" w:rsidP="00E218F7">
      <w:pPr>
        <w:ind w:firstLine="180"/>
        <w:contextualSpacing/>
        <w:jc w:val="both"/>
        <w:rPr>
          <w:rFonts w:ascii="GHEA Grapalat" w:hAnsi="GHEA Grapalat"/>
          <w:lang w:val="hy-AM"/>
        </w:rPr>
      </w:pPr>
    </w:p>
    <w:p w:rsidR="00243133" w:rsidRPr="0062386B" w:rsidRDefault="00243133" w:rsidP="00E218F7">
      <w:pPr>
        <w:ind w:firstLine="180"/>
        <w:contextualSpacing/>
        <w:jc w:val="both"/>
        <w:rPr>
          <w:rFonts w:ascii="GHEA Grapalat" w:hAnsi="GHEA Grapalat"/>
          <w:lang w:val="hy-AM"/>
        </w:rPr>
      </w:pPr>
      <w:r w:rsidRPr="0062386B">
        <w:rPr>
          <w:rFonts w:ascii="GHEA Grapalat" w:hAnsi="GHEA Grapalat"/>
          <w:lang w:val="hy-AM"/>
        </w:rPr>
        <w:t>______________________</w:t>
      </w:r>
      <w:r w:rsidRPr="0062386B">
        <w:rPr>
          <w:rFonts w:ascii="GHEA Grapalat" w:hAnsi="GHEA Grapalat"/>
          <w:vertAlign w:val="subscript"/>
          <w:lang w:val="hy-AM"/>
        </w:rPr>
        <w:t>название участника, имя, фамилия (руководитель)</w:t>
      </w:r>
      <w:r w:rsidRPr="0062386B">
        <w:rPr>
          <w:rFonts w:ascii="GHEA Grapalat" w:hAnsi="GHEA Grapalat"/>
          <w:lang w:val="hy-AM"/>
        </w:rPr>
        <w:t>___________</w:t>
      </w:r>
    </w:p>
    <w:p w:rsidR="00243133" w:rsidRPr="0062386B" w:rsidRDefault="00243133" w:rsidP="00E218F7">
      <w:pPr>
        <w:ind w:firstLine="180"/>
        <w:contextualSpacing/>
        <w:jc w:val="both"/>
        <w:rPr>
          <w:rFonts w:ascii="GHEA Grapalat" w:hAnsi="GHEA Grapalat"/>
          <w:lang w:val="ru-RU"/>
        </w:rPr>
      </w:pPr>
    </w:p>
    <w:p w:rsidR="00243133" w:rsidRPr="0062386B" w:rsidRDefault="00243133" w:rsidP="00E218F7">
      <w:pPr>
        <w:ind w:firstLine="180"/>
        <w:contextualSpacing/>
        <w:jc w:val="both"/>
        <w:rPr>
          <w:rFonts w:ascii="GHEA Grapalat" w:hAnsi="GHEA Grapalat"/>
          <w:lang w:val="ru-RU"/>
        </w:rPr>
      </w:pPr>
    </w:p>
    <w:p w:rsidR="00243133" w:rsidRPr="0062386B" w:rsidRDefault="00243133" w:rsidP="00E218F7">
      <w:pPr>
        <w:ind w:firstLine="180"/>
        <w:contextualSpacing/>
        <w:jc w:val="both"/>
        <w:rPr>
          <w:rFonts w:ascii="GHEA Grapalat" w:hAnsi="GHEA Grapalat"/>
          <w:lang w:val="ru-RU"/>
        </w:rPr>
      </w:pPr>
      <w:r w:rsidRPr="0062386B">
        <w:rPr>
          <w:rFonts w:ascii="GHEA Grapalat" w:hAnsi="GHEA Grapalat"/>
          <w:lang w:val="hy-AM"/>
        </w:rPr>
        <w:t>______________________</w:t>
      </w:r>
      <w:r w:rsidRPr="0062386B">
        <w:rPr>
          <w:rFonts w:ascii="GHEA Grapalat" w:hAnsi="GHEA Grapalat"/>
          <w:vertAlign w:val="subscript"/>
          <w:lang w:val="ru-RU"/>
        </w:rPr>
        <w:t>эл. почта</w:t>
      </w:r>
      <w:r w:rsidRPr="0062386B">
        <w:rPr>
          <w:rFonts w:ascii="GHEA Grapalat" w:hAnsi="GHEA Grapalat"/>
          <w:lang w:val="hy-AM"/>
        </w:rPr>
        <w:t>___________</w:t>
      </w:r>
    </w:p>
    <w:p w:rsidR="00243133" w:rsidRPr="0062386B" w:rsidRDefault="00243133" w:rsidP="00E218F7">
      <w:pPr>
        <w:ind w:firstLine="180"/>
        <w:contextualSpacing/>
        <w:jc w:val="right"/>
        <w:rPr>
          <w:rFonts w:ascii="GHEA Grapalat" w:hAnsi="GHEA Grapalat"/>
          <w:lang w:val="hy-AM"/>
        </w:rPr>
      </w:pPr>
      <w:r w:rsidRPr="0062386B">
        <w:rPr>
          <w:rFonts w:ascii="GHEA Grapalat" w:hAnsi="GHEA Grapalat"/>
          <w:lang w:val="hy-AM"/>
        </w:rPr>
        <w:t>__________</w:t>
      </w:r>
      <w:r w:rsidRPr="0062386B">
        <w:rPr>
          <w:rFonts w:ascii="GHEA Grapalat" w:hAnsi="GHEA Grapalat"/>
          <w:vertAlign w:val="subscript"/>
          <w:lang w:val="hy-AM"/>
        </w:rPr>
        <w:t>подпись</w:t>
      </w:r>
      <w:r w:rsidRPr="0062386B">
        <w:rPr>
          <w:rFonts w:ascii="GHEA Grapalat" w:hAnsi="GHEA Grapalat"/>
          <w:lang w:val="hy-AM"/>
        </w:rPr>
        <w:t>___________</w:t>
      </w:r>
    </w:p>
    <w:p w:rsidR="00243133" w:rsidRPr="0062386B" w:rsidRDefault="00243133" w:rsidP="00E218F7">
      <w:pPr>
        <w:ind w:firstLine="180"/>
        <w:contextualSpacing/>
        <w:jc w:val="right"/>
        <w:rPr>
          <w:rFonts w:ascii="GHEA Grapalat" w:hAnsi="GHEA Grapalat"/>
          <w:lang w:val="ru-RU"/>
        </w:rPr>
      </w:pPr>
      <w:r w:rsidRPr="0062386B">
        <w:rPr>
          <w:rFonts w:ascii="GHEA Grapalat" w:hAnsi="GHEA Grapalat"/>
          <w:lang w:val="hy-AM"/>
        </w:rPr>
        <w:t>М.П.</w:t>
      </w:r>
    </w:p>
    <w:p w:rsidR="00243133" w:rsidRPr="0062386B" w:rsidRDefault="00243133" w:rsidP="00E218F7">
      <w:pPr>
        <w:ind w:firstLine="180"/>
        <w:contextualSpacing/>
        <w:jc w:val="right"/>
        <w:rPr>
          <w:rFonts w:ascii="GHEA Grapalat" w:hAnsi="GHEA Grapalat"/>
          <w:lang w:val="ru-RU"/>
        </w:rPr>
      </w:pPr>
    </w:p>
    <w:p w:rsidR="00C302BF" w:rsidRPr="0062386B" w:rsidRDefault="00C302BF" w:rsidP="00E218F7">
      <w:pPr>
        <w:ind w:firstLine="180"/>
        <w:contextualSpacing/>
        <w:jc w:val="right"/>
        <w:rPr>
          <w:rFonts w:ascii="GHEA Grapalat" w:hAnsi="GHEA Grapalat"/>
          <w:lang w:val="ru-RU"/>
        </w:rPr>
      </w:pPr>
    </w:p>
    <w:p w:rsidR="00243133" w:rsidRPr="0062386B" w:rsidRDefault="00243133" w:rsidP="00E218F7">
      <w:pPr>
        <w:ind w:firstLine="180"/>
        <w:contextualSpacing/>
        <w:jc w:val="right"/>
        <w:rPr>
          <w:rFonts w:ascii="GHEA Grapalat" w:hAnsi="GHEA Grapalat"/>
          <w:lang w:val="ru-RU"/>
        </w:rPr>
      </w:pPr>
    </w:p>
    <w:p w:rsidR="00243133" w:rsidRPr="0062386B" w:rsidRDefault="00243133" w:rsidP="00E218F7">
      <w:pPr>
        <w:ind w:firstLine="180"/>
        <w:contextualSpacing/>
        <w:jc w:val="right"/>
        <w:rPr>
          <w:rFonts w:ascii="GHEA Grapalat" w:hAnsi="GHEA Grapalat"/>
          <w:lang w:val="ru-RU"/>
        </w:rPr>
      </w:pPr>
    </w:p>
    <w:p w:rsidR="00243133" w:rsidRPr="0062386B" w:rsidRDefault="00243133" w:rsidP="00E218F7">
      <w:pPr>
        <w:ind w:firstLine="180"/>
        <w:contextualSpacing/>
        <w:jc w:val="right"/>
        <w:rPr>
          <w:rFonts w:ascii="GHEA Grapalat" w:hAnsi="GHEA Grapalat"/>
          <w:lang w:val="ru-RU"/>
        </w:rPr>
      </w:pPr>
    </w:p>
    <w:p w:rsidR="00243133" w:rsidRPr="0062386B" w:rsidRDefault="00243133" w:rsidP="00E218F7">
      <w:pPr>
        <w:ind w:firstLine="180"/>
        <w:contextualSpacing/>
        <w:jc w:val="right"/>
        <w:rPr>
          <w:rFonts w:ascii="GHEA Grapalat" w:hAnsi="GHEA Grapalat"/>
          <w:lang w:val="ru-RU"/>
        </w:rPr>
      </w:pPr>
    </w:p>
    <w:p w:rsidR="00243133" w:rsidRPr="0062386B" w:rsidRDefault="00243133" w:rsidP="00E218F7">
      <w:pPr>
        <w:ind w:firstLine="180"/>
        <w:contextualSpacing/>
        <w:jc w:val="right"/>
        <w:rPr>
          <w:rFonts w:ascii="GHEA Grapalat" w:hAnsi="GHEA Grapalat"/>
          <w:b/>
          <w:lang w:val="ru-RU"/>
        </w:rPr>
      </w:pPr>
    </w:p>
    <w:p w:rsidR="00243133" w:rsidRPr="0062386B" w:rsidRDefault="00243133" w:rsidP="00E218F7">
      <w:pPr>
        <w:ind w:firstLine="180"/>
        <w:contextualSpacing/>
        <w:jc w:val="right"/>
        <w:rPr>
          <w:rFonts w:ascii="GHEA Grapalat" w:hAnsi="GHEA Grapalat"/>
          <w:b/>
          <w:lang w:val="ru-RU"/>
        </w:rPr>
      </w:pPr>
    </w:p>
    <w:p w:rsidR="00243133" w:rsidRPr="00E218F7" w:rsidRDefault="0062386B" w:rsidP="0066199E">
      <w:pPr>
        <w:spacing w:line="240" w:lineRule="auto"/>
        <w:ind w:firstLine="187"/>
        <w:contextualSpacing/>
        <w:jc w:val="right"/>
        <w:rPr>
          <w:rFonts w:ascii="GHEA Grapalat" w:hAnsi="GHEA Grapalat"/>
          <w:b/>
          <w:lang w:val="ru-RU"/>
        </w:rPr>
      </w:pPr>
      <w:r>
        <w:rPr>
          <w:rFonts w:ascii="GHEA Grapalat" w:hAnsi="GHEA Grapalat"/>
          <w:b/>
          <w:lang w:val="ru-RU"/>
        </w:rPr>
        <w:br w:type="page"/>
      </w:r>
      <w:r w:rsidR="00243133" w:rsidRPr="0062386B">
        <w:rPr>
          <w:rFonts w:ascii="GHEA Grapalat" w:hAnsi="GHEA Grapalat"/>
          <w:b/>
          <w:lang w:val="ru-RU"/>
        </w:rPr>
        <w:lastRenderedPageBreak/>
        <w:t>Приложение 2</w:t>
      </w:r>
    </w:p>
    <w:p w:rsidR="0062386B" w:rsidRPr="0062386B" w:rsidRDefault="0062386B" w:rsidP="0066199E">
      <w:pPr>
        <w:spacing w:line="240" w:lineRule="auto"/>
        <w:ind w:firstLine="187"/>
        <w:contextualSpacing/>
        <w:jc w:val="right"/>
        <w:rPr>
          <w:rFonts w:ascii="GHEA Grapalat" w:hAnsi="GHEA Grapalat" w:cs="Arial"/>
          <w:b/>
          <w:color w:val="FF0000"/>
          <w:lang w:val="ru-RU"/>
        </w:rPr>
      </w:pPr>
      <w:r w:rsidRPr="0062386B">
        <w:rPr>
          <w:rFonts w:ascii="GHEA Grapalat" w:hAnsi="GHEA Grapalat" w:cs="Arial"/>
          <w:b/>
          <w:color w:val="FF0000"/>
          <w:lang w:val="ru-RU"/>
        </w:rPr>
        <w:t>ПРЕДКВАЛИФИКАЦИОННОГО ПРОЦЕССА</w:t>
      </w:r>
    </w:p>
    <w:p w:rsidR="0062386B" w:rsidRPr="0062386B" w:rsidRDefault="00CE44E0" w:rsidP="0066199E">
      <w:pPr>
        <w:spacing w:line="240" w:lineRule="auto"/>
        <w:ind w:firstLine="187"/>
        <w:contextualSpacing/>
        <w:jc w:val="right"/>
        <w:rPr>
          <w:rFonts w:ascii="GHEA Grapalat" w:hAnsi="GHEA Grapalat" w:cs="Arial"/>
          <w:b/>
          <w:color w:val="FF0000"/>
          <w:lang w:val="ru-RU"/>
        </w:rPr>
      </w:pPr>
      <w:r>
        <w:rPr>
          <w:rFonts w:ascii="GHEA Grapalat" w:hAnsi="GHEA Grapalat" w:cs="Arial"/>
          <w:b/>
          <w:color w:val="FF0000"/>
          <w:lang w:val="ru-RU"/>
        </w:rPr>
        <w:t>ХХ ПН-</w:t>
      </w:r>
      <w:r w:rsidR="0055734F" w:rsidRPr="0055734F">
        <w:rPr>
          <w:rFonts w:ascii="GHEA Grapalat" w:hAnsi="GHEA Grapalat" w:cs="Arial"/>
          <w:b/>
          <w:color w:val="FF0000"/>
          <w:lang w:val="ru-RU"/>
        </w:rPr>
        <w:t xml:space="preserve"> </w:t>
      </w:r>
      <w:r w:rsidR="00257E43">
        <w:rPr>
          <w:rFonts w:ascii="GHEA Grapalat" w:hAnsi="GHEA Grapalat" w:cs="Arial"/>
          <w:b/>
          <w:color w:val="FF0000"/>
          <w:lang w:val="ru-RU"/>
        </w:rPr>
        <w:t>ПГХАПДЗБ-22-19/3</w:t>
      </w:r>
    </w:p>
    <w:p w:rsidR="0062386B" w:rsidRPr="0062386B" w:rsidRDefault="0062386B" w:rsidP="00E218F7">
      <w:pPr>
        <w:ind w:firstLine="180"/>
        <w:contextualSpacing/>
        <w:jc w:val="right"/>
        <w:rPr>
          <w:rFonts w:ascii="GHEA Grapalat" w:hAnsi="GHEA Grapalat"/>
          <w:b/>
          <w:lang w:val="ru-RU"/>
        </w:rPr>
      </w:pPr>
    </w:p>
    <w:p w:rsidR="00243133" w:rsidRPr="0062386B" w:rsidRDefault="00243133" w:rsidP="00E218F7">
      <w:pPr>
        <w:ind w:firstLine="180"/>
        <w:contextualSpacing/>
        <w:jc w:val="center"/>
        <w:rPr>
          <w:rFonts w:ascii="GHEA Grapalat" w:hAnsi="GHEA Grapalat" w:cs="Sylfaen"/>
          <w:b/>
          <w:lang w:val="ru-RU"/>
        </w:rPr>
      </w:pPr>
      <w:r w:rsidRPr="0062386B">
        <w:rPr>
          <w:rFonts w:ascii="GHEA Grapalat" w:hAnsi="GHEA Grapalat" w:cs="Sylfaen"/>
          <w:b/>
          <w:lang w:val="ru-RU"/>
        </w:rPr>
        <w:t>Обьявление</w:t>
      </w:r>
    </w:p>
    <w:p w:rsidR="00243133" w:rsidRPr="0062386B" w:rsidRDefault="00243133" w:rsidP="00E218F7">
      <w:pPr>
        <w:ind w:firstLine="180"/>
        <w:contextualSpacing/>
        <w:jc w:val="center"/>
        <w:rPr>
          <w:rFonts w:ascii="GHEA Grapalat" w:hAnsi="GHEA Grapalat"/>
          <w:b/>
          <w:lang w:val="ru-RU"/>
        </w:rPr>
      </w:pPr>
      <w:r w:rsidRPr="0062386B">
        <w:rPr>
          <w:rFonts w:ascii="GHEA Grapalat" w:hAnsi="GHEA Grapalat"/>
          <w:b/>
          <w:lang w:val="ru-RU"/>
        </w:rPr>
        <w:t>О критериях квалификации “Соответсвие профессиональной деятельности с деятельностью предусмотренной соглашением”.</w:t>
      </w:r>
    </w:p>
    <w:p w:rsidR="00243133" w:rsidRPr="0062386B" w:rsidRDefault="00243133" w:rsidP="00E218F7">
      <w:pPr>
        <w:spacing w:after="0"/>
        <w:ind w:firstLine="180"/>
        <w:contextualSpacing/>
        <w:jc w:val="both"/>
        <w:rPr>
          <w:rFonts w:ascii="GHEA Grapalat" w:hAnsi="GHEA Grapalat" w:cs="Sylfaen"/>
          <w:lang w:val="ru-RU"/>
        </w:rPr>
      </w:pPr>
    </w:p>
    <w:p w:rsidR="00243133" w:rsidRPr="0062386B" w:rsidRDefault="00243133" w:rsidP="00E218F7">
      <w:pPr>
        <w:spacing w:after="0"/>
        <w:ind w:firstLine="180"/>
        <w:contextualSpacing/>
        <w:jc w:val="both"/>
        <w:rPr>
          <w:rFonts w:ascii="GHEA Grapalat" w:hAnsi="GHEA Grapalat"/>
          <w:lang w:val="ru-RU"/>
        </w:rPr>
      </w:pPr>
      <w:r w:rsidRPr="0062386B">
        <w:rPr>
          <w:rFonts w:ascii="GHEA Grapalat" w:hAnsi="GHEA Grapalat"/>
          <w:lang w:val="ru-RU"/>
        </w:rPr>
        <w:t xml:space="preserve">Данным </w:t>
      </w:r>
      <w:r w:rsidRPr="0062386B">
        <w:rPr>
          <w:rFonts w:ascii="GHEA Grapalat" w:hAnsi="GHEA Grapalat"/>
          <w:lang w:val="hy-AM"/>
        </w:rPr>
        <w:t>_____________________</w:t>
      </w:r>
      <w:r w:rsidRPr="0062386B">
        <w:rPr>
          <w:rFonts w:ascii="GHEA Grapalat" w:hAnsi="GHEA Grapalat"/>
          <w:vertAlign w:val="subscript"/>
          <w:lang w:val="hy-AM"/>
        </w:rPr>
        <w:t>названиеучастника</w:t>
      </w:r>
      <w:r w:rsidRPr="0062386B">
        <w:rPr>
          <w:rFonts w:ascii="GHEA Grapalat" w:hAnsi="GHEA Grapalat"/>
          <w:lang w:val="hy-AM"/>
        </w:rPr>
        <w:t>______________________________________</w:t>
      </w:r>
    </w:p>
    <w:p w:rsidR="00243133" w:rsidRPr="0062386B" w:rsidRDefault="00243133" w:rsidP="00E218F7">
      <w:pPr>
        <w:spacing w:after="0"/>
        <w:ind w:firstLine="180"/>
        <w:contextualSpacing/>
        <w:rPr>
          <w:rFonts w:ascii="GHEA Grapalat" w:hAnsi="GHEA Grapalat"/>
          <w:lang w:val="ru-RU"/>
        </w:rPr>
      </w:pPr>
      <w:r w:rsidRPr="0062386B">
        <w:rPr>
          <w:rFonts w:ascii="GHEA Grapalat" w:hAnsi="GHEA Grapalat"/>
          <w:lang w:val="ru-RU"/>
        </w:rPr>
        <w:t>подтверждает, что в текущим году, когда з</w:t>
      </w:r>
      <w:r w:rsidRPr="0062386B">
        <w:rPr>
          <w:rFonts w:ascii="GHEA Grapalat" w:hAnsi="GHEA Grapalat"/>
          <w:lang w:val="hy-AM"/>
        </w:rPr>
        <w:t>аявка</w:t>
      </w:r>
      <w:r w:rsidRPr="0062386B">
        <w:rPr>
          <w:rFonts w:ascii="GHEA Grapalat" w:hAnsi="GHEA Grapalat"/>
          <w:lang w:val="ru-RU"/>
        </w:rPr>
        <w:t>была представлена, и  последние 3 года до этого надлежащим образом осуществил следующие договоры–</w:t>
      </w:r>
      <w:r w:rsidRPr="0062386B">
        <w:rPr>
          <w:rFonts w:ascii="GHEA Grapalat" w:hAnsi="GHEA Grapalat" w:cs="Sylfaen"/>
          <w:lang w:val="ru-RU"/>
        </w:rPr>
        <w:t xml:space="preserve"> в прошлом</w:t>
      </w:r>
      <w:r w:rsidRPr="0062386B">
        <w:rPr>
          <w:rFonts w:ascii="GHEA Grapalat" w:hAnsi="GHEA Grapalat"/>
          <w:lang w:val="ru-RU"/>
        </w:rPr>
        <w:t>осуществленные договоры.</w:t>
      </w:r>
    </w:p>
    <w:p w:rsidR="00243133" w:rsidRPr="0062386B" w:rsidRDefault="00243133" w:rsidP="00E218F7">
      <w:pPr>
        <w:spacing w:after="0"/>
        <w:ind w:firstLine="180"/>
        <w:contextualSpacing/>
        <w:jc w:val="both"/>
        <w:rPr>
          <w:rFonts w:ascii="GHEA Grapalat" w:hAnsi="GHEA Grapalat"/>
          <w:lang w:val="ru-RU"/>
        </w:rPr>
      </w:pPr>
    </w:p>
    <w:tbl>
      <w:tblPr>
        <w:tblW w:w="9108" w:type="dxa"/>
        <w:jc w:val="center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3600"/>
      </w:tblGrid>
      <w:tr w:rsidR="00243133" w:rsidRPr="0062386B" w:rsidTr="004E25EC">
        <w:trPr>
          <w:trHeight w:val="47"/>
          <w:jc w:val="center"/>
        </w:trPr>
        <w:tc>
          <w:tcPr>
            <w:tcW w:w="9108" w:type="dxa"/>
            <w:gridSpan w:val="2"/>
            <w:vAlign w:val="center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center"/>
              <w:rPr>
                <w:rFonts w:ascii="GHEA Grapalat" w:hAnsi="GHEA Grapalat"/>
              </w:rPr>
            </w:pPr>
            <w:r w:rsidRPr="0062386B">
              <w:rPr>
                <w:rFonts w:ascii="GHEA Grapalat" w:hAnsi="GHEA Grapalat" w:cs="Sylfaen"/>
              </w:rPr>
              <w:t>П</w:t>
            </w:r>
            <w:r w:rsidRPr="0062386B">
              <w:rPr>
                <w:rFonts w:ascii="GHEA Grapalat" w:hAnsi="GHEA Grapalat" w:cs="Sylfaen"/>
                <w:lang w:val="ru-RU"/>
              </w:rPr>
              <w:t>редыдущим осуществленные договор</w:t>
            </w:r>
            <w:r w:rsidRPr="0062386B">
              <w:rPr>
                <w:rFonts w:ascii="GHEA Grapalat" w:hAnsi="GHEA Grapalat" w:cs="Sylfaen"/>
              </w:rPr>
              <w:t>ы</w:t>
            </w:r>
          </w:p>
        </w:tc>
      </w:tr>
      <w:tr w:rsidR="00243133" w:rsidRPr="0062386B" w:rsidTr="004E25EC">
        <w:trPr>
          <w:trHeight w:val="144"/>
          <w:jc w:val="center"/>
        </w:trPr>
        <w:tc>
          <w:tcPr>
            <w:tcW w:w="5508" w:type="dxa"/>
            <w:vAlign w:val="center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center"/>
              <w:rPr>
                <w:rFonts w:ascii="GHEA Grapalat" w:hAnsi="GHEA Grapalat"/>
              </w:rPr>
            </w:pPr>
            <w:r w:rsidRPr="0062386B">
              <w:rPr>
                <w:rFonts w:ascii="GHEA Grapalat" w:hAnsi="GHEA Grapalat"/>
              </w:rPr>
              <w:t>Предмет</w:t>
            </w:r>
          </w:p>
        </w:tc>
        <w:tc>
          <w:tcPr>
            <w:tcW w:w="3600" w:type="dxa"/>
            <w:vAlign w:val="center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center"/>
              <w:rPr>
                <w:rFonts w:ascii="GHEA Grapalat" w:hAnsi="GHEA Grapalat"/>
              </w:rPr>
            </w:pPr>
            <w:r w:rsidRPr="0062386B">
              <w:rPr>
                <w:rFonts w:ascii="GHEA Grapalat" w:hAnsi="GHEA Grapalat"/>
              </w:rPr>
              <w:t>Сведение о заказчике</w:t>
            </w:r>
          </w:p>
        </w:tc>
      </w:tr>
      <w:tr w:rsidR="00243133" w:rsidRPr="0062386B" w:rsidTr="004E25EC">
        <w:trPr>
          <w:trHeight w:val="144"/>
          <w:jc w:val="center"/>
        </w:trPr>
        <w:tc>
          <w:tcPr>
            <w:tcW w:w="9108" w:type="dxa"/>
            <w:gridSpan w:val="2"/>
            <w:vAlign w:val="center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center"/>
              <w:rPr>
                <w:rFonts w:ascii="GHEA Grapalat" w:hAnsi="GHEA Grapalat"/>
              </w:rPr>
            </w:pPr>
            <w:r w:rsidRPr="0062386B">
              <w:rPr>
                <w:rFonts w:ascii="GHEA Grapalat" w:hAnsi="GHEA Grapalat"/>
              </w:rPr>
              <w:t xml:space="preserve">Число, год` ...........    </w:t>
            </w:r>
          </w:p>
        </w:tc>
      </w:tr>
      <w:tr w:rsidR="00243133" w:rsidRPr="0062386B" w:rsidTr="004E25EC">
        <w:trPr>
          <w:trHeight w:val="144"/>
          <w:jc w:val="center"/>
        </w:trPr>
        <w:tc>
          <w:tcPr>
            <w:tcW w:w="5508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  <w:r w:rsidRPr="0062386B">
              <w:rPr>
                <w:rFonts w:ascii="GHEA Grapalat" w:hAnsi="GHEA Grapalat"/>
              </w:rPr>
              <w:t>1.</w:t>
            </w:r>
          </w:p>
        </w:tc>
        <w:tc>
          <w:tcPr>
            <w:tcW w:w="3600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</w:p>
        </w:tc>
      </w:tr>
      <w:tr w:rsidR="00243133" w:rsidRPr="0062386B" w:rsidTr="004E25EC">
        <w:trPr>
          <w:trHeight w:val="144"/>
          <w:jc w:val="center"/>
        </w:trPr>
        <w:tc>
          <w:tcPr>
            <w:tcW w:w="5508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  <w:r w:rsidRPr="0062386B">
              <w:rPr>
                <w:rFonts w:ascii="GHEA Grapalat" w:hAnsi="GHEA Grapalat"/>
              </w:rPr>
              <w:t>2.</w:t>
            </w:r>
          </w:p>
        </w:tc>
        <w:tc>
          <w:tcPr>
            <w:tcW w:w="3600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</w:p>
        </w:tc>
      </w:tr>
      <w:tr w:rsidR="00243133" w:rsidRPr="0062386B" w:rsidTr="004E25EC">
        <w:trPr>
          <w:trHeight w:val="144"/>
          <w:jc w:val="center"/>
        </w:trPr>
        <w:tc>
          <w:tcPr>
            <w:tcW w:w="5508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  <w:r w:rsidRPr="0062386B">
              <w:rPr>
                <w:rFonts w:ascii="GHEA Grapalat" w:hAnsi="GHEA Grapalat"/>
              </w:rPr>
              <w:t>..</w:t>
            </w:r>
          </w:p>
        </w:tc>
        <w:tc>
          <w:tcPr>
            <w:tcW w:w="3600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</w:p>
        </w:tc>
      </w:tr>
      <w:tr w:rsidR="00243133" w:rsidRPr="0062386B" w:rsidTr="004E25EC">
        <w:trPr>
          <w:trHeight w:val="144"/>
          <w:jc w:val="center"/>
        </w:trPr>
        <w:tc>
          <w:tcPr>
            <w:tcW w:w="9108" w:type="dxa"/>
            <w:gridSpan w:val="2"/>
            <w:vAlign w:val="center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center"/>
              <w:rPr>
                <w:rFonts w:ascii="GHEA Grapalat" w:hAnsi="GHEA Grapalat"/>
              </w:rPr>
            </w:pPr>
            <w:r w:rsidRPr="0062386B">
              <w:rPr>
                <w:rFonts w:ascii="GHEA Grapalat" w:hAnsi="GHEA Grapalat"/>
              </w:rPr>
              <w:t xml:space="preserve">Число, год` ...........    </w:t>
            </w:r>
          </w:p>
        </w:tc>
      </w:tr>
      <w:tr w:rsidR="00243133" w:rsidRPr="0062386B" w:rsidTr="004E25EC">
        <w:trPr>
          <w:trHeight w:val="144"/>
          <w:jc w:val="center"/>
        </w:trPr>
        <w:tc>
          <w:tcPr>
            <w:tcW w:w="5508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  <w:r w:rsidRPr="0062386B">
              <w:rPr>
                <w:rFonts w:ascii="GHEA Grapalat" w:hAnsi="GHEA Grapalat"/>
              </w:rPr>
              <w:t>1.</w:t>
            </w:r>
          </w:p>
        </w:tc>
        <w:tc>
          <w:tcPr>
            <w:tcW w:w="3600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</w:p>
        </w:tc>
      </w:tr>
      <w:tr w:rsidR="00243133" w:rsidRPr="0062386B" w:rsidTr="004E25EC">
        <w:trPr>
          <w:trHeight w:val="144"/>
          <w:jc w:val="center"/>
        </w:trPr>
        <w:tc>
          <w:tcPr>
            <w:tcW w:w="5508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  <w:r w:rsidRPr="0062386B">
              <w:rPr>
                <w:rFonts w:ascii="GHEA Grapalat" w:hAnsi="GHEA Grapalat"/>
              </w:rPr>
              <w:t>2.</w:t>
            </w:r>
          </w:p>
        </w:tc>
        <w:tc>
          <w:tcPr>
            <w:tcW w:w="3600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</w:p>
        </w:tc>
      </w:tr>
      <w:tr w:rsidR="00243133" w:rsidRPr="0062386B" w:rsidTr="004E25EC">
        <w:trPr>
          <w:trHeight w:val="144"/>
          <w:jc w:val="center"/>
        </w:trPr>
        <w:tc>
          <w:tcPr>
            <w:tcW w:w="5508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  <w:r w:rsidRPr="0062386B">
              <w:rPr>
                <w:rFonts w:ascii="GHEA Grapalat" w:hAnsi="GHEA Grapalat"/>
              </w:rPr>
              <w:t>..</w:t>
            </w:r>
          </w:p>
        </w:tc>
        <w:tc>
          <w:tcPr>
            <w:tcW w:w="3600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</w:p>
        </w:tc>
      </w:tr>
      <w:tr w:rsidR="00243133" w:rsidRPr="0062386B" w:rsidTr="004E25EC">
        <w:trPr>
          <w:trHeight w:val="144"/>
          <w:jc w:val="center"/>
        </w:trPr>
        <w:tc>
          <w:tcPr>
            <w:tcW w:w="9108" w:type="dxa"/>
            <w:gridSpan w:val="2"/>
            <w:vAlign w:val="center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center"/>
              <w:rPr>
                <w:rFonts w:ascii="GHEA Grapalat" w:hAnsi="GHEA Grapalat"/>
              </w:rPr>
            </w:pPr>
            <w:r w:rsidRPr="0062386B">
              <w:rPr>
                <w:rFonts w:ascii="GHEA Grapalat" w:hAnsi="GHEA Grapalat"/>
              </w:rPr>
              <w:t xml:space="preserve">Число, год` ...........    </w:t>
            </w:r>
          </w:p>
        </w:tc>
      </w:tr>
      <w:tr w:rsidR="00243133" w:rsidRPr="0062386B" w:rsidTr="004E25EC">
        <w:trPr>
          <w:trHeight w:val="144"/>
          <w:jc w:val="center"/>
        </w:trPr>
        <w:tc>
          <w:tcPr>
            <w:tcW w:w="5508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  <w:r w:rsidRPr="0062386B">
              <w:rPr>
                <w:rFonts w:ascii="GHEA Grapalat" w:hAnsi="GHEA Grapalat"/>
              </w:rPr>
              <w:t>1.</w:t>
            </w:r>
          </w:p>
        </w:tc>
        <w:tc>
          <w:tcPr>
            <w:tcW w:w="3600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</w:p>
        </w:tc>
      </w:tr>
      <w:tr w:rsidR="00243133" w:rsidRPr="0062386B" w:rsidTr="004E25EC">
        <w:trPr>
          <w:trHeight w:val="144"/>
          <w:jc w:val="center"/>
        </w:trPr>
        <w:tc>
          <w:tcPr>
            <w:tcW w:w="5508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  <w:r w:rsidRPr="0062386B">
              <w:rPr>
                <w:rFonts w:ascii="GHEA Grapalat" w:hAnsi="GHEA Grapalat"/>
              </w:rPr>
              <w:t>2.</w:t>
            </w:r>
          </w:p>
        </w:tc>
        <w:tc>
          <w:tcPr>
            <w:tcW w:w="3600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</w:p>
        </w:tc>
      </w:tr>
      <w:tr w:rsidR="00243133" w:rsidRPr="0062386B" w:rsidTr="004E25EC">
        <w:trPr>
          <w:trHeight w:val="144"/>
          <w:jc w:val="center"/>
        </w:trPr>
        <w:tc>
          <w:tcPr>
            <w:tcW w:w="5508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  <w:r w:rsidRPr="0062386B">
              <w:rPr>
                <w:rFonts w:ascii="GHEA Grapalat" w:hAnsi="GHEA Grapalat"/>
              </w:rPr>
              <w:t>..</w:t>
            </w:r>
          </w:p>
        </w:tc>
        <w:tc>
          <w:tcPr>
            <w:tcW w:w="3600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</w:p>
        </w:tc>
      </w:tr>
    </w:tbl>
    <w:p w:rsidR="00243133" w:rsidRPr="0062386B" w:rsidRDefault="00243133" w:rsidP="00E218F7">
      <w:pPr>
        <w:spacing w:after="0"/>
        <w:ind w:firstLine="180"/>
        <w:contextualSpacing/>
        <w:jc w:val="both"/>
        <w:rPr>
          <w:rFonts w:ascii="GHEA Grapalat" w:hAnsi="GHEA Grapalat"/>
        </w:rPr>
      </w:pPr>
    </w:p>
    <w:p w:rsidR="00243133" w:rsidRPr="0062386B" w:rsidRDefault="00243133" w:rsidP="00E218F7">
      <w:pPr>
        <w:spacing w:after="0"/>
        <w:ind w:firstLine="180"/>
        <w:contextualSpacing/>
        <w:rPr>
          <w:rFonts w:ascii="GHEA Grapalat" w:hAnsi="GHEA Grapalat"/>
          <w:lang w:val="hy-AM"/>
        </w:rPr>
      </w:pPr>
    </w:p>
    <w:p w:rsidR="00243133" w:rsidRPr="0062386B" w:rsidRDefault="00243133" w:rsidP="00E218F7">
      <w:pPr>
        <w:spacing w:after="0"/>
        <w:ind w:firstLine="180"/>
        <w:contextualSpacing/>
        <w:rPr>
          <w:rFonts w:ascii="GHEA Grapalat" w:hAnsi="GHEA Grapalat"/>
          <w:lang w:val="ru-RU"/>
        </w:rPr>
      </w:pPr>
    </w:p>
    <w:p w:rsidR="00243133" w:rsidRPr="0062386B" w:rsidRDefault="00243133" w:rsidP="00E218F7">
      <w:pPr>
        <w:spacing w:after="0"/>
        <w:ind w:firstLine="180"/>
        <w:contextualSpacing/>
        <w:jc w:val="both"/>
        <w:rPr>
          <w:rFonts w:ascii="GHEA Grapalat" w:hAnsi="GHEA Grapalat"/>
          <w:lang w:val="hy-AM"/>
        </w:rPr>
      </w:pPr>
    </w:p>
    <w:p w:rsidR="00243133" w:rsidRPr="0062386B" w:rsidRDefault="00243133" w:rsidP="00E218F7">
      <w:pPr>
        <w:spacing w:after="0"/>
        <w:ind w:firstLine="180"/>
        <w:contextualSpacing/>
        <w:jc w:val="both"/>
        <w:rPr>
          <w:rFonts w:ascii="GHEA Grapalat" w:hAnsi="GHEA Grapalat"/>
          <w:lang w:val="hy-AM"/>
        </w:rPr>
      </w:pPr>
      <w:r w:rsidRPr="0062386B">
        <w:rPr>
          <w:rFonts w:ascii="GHEA Grapalat" w:hAnsi="GHEA Grapalat"/>
          <w:lang w:val="hy-AM"/>
        </w:rPr>
        <w:t>______________________</w:t>
      </w:r>
      <w:r w:rsidRPr="0062386B">
        <w:rPr>
          <w:rFonts w:ascii="GHEA Grapalat" w:hAnsi="GHEA Grapalat"/>
          <w:vertAlign w:val="subscript"/>
          <w:lang w:val="hy-AM"/>
        </w:rPr>
        <w:t>название участника, имя, фамилия (руководитель)</w:t>
      </w:r>
      <w:r w:rsidRPr="0062386B">
        <w:rPr>
          <w:rFonts w:ascii="GHEA Grapalat" w:hAnsi="GHEA Grapalat"/>
          <w:lang w:val="hy-AM"/>
        </w:rPr>
        <w:t>___________</w:t>
      </w:r>
    </w:p>
    <w:p w:rsidR="00243133" w:rsidRPr="0062386B" w:rsidRDefault="00243133" w:rsidP="00E218F7">
      <w:pPr>
        <w:ind w:firstLine="180"/>
        <w:contextualSpacing/>
        <w:jc w:val="both"/>
        <w:rPr>
          <w:rFonts w:ascii="GHEA Grapalat" w:hAnsi="GHEA Grapalat"/>
          <w:lang w:val="hy-AM"/>
        </w:rPr>
      </w:pPr>
    </w:p>
    <w:p w:rsidR="00243133" w:rsidRPr="0062386B" w:rsidRDefault="00243133" w:rsidP="00E218F7">
      <w:pPr>
        <w:ind w:firstLine="180"/>
        <w:contextualSpacing/>
        <w:jc w:val="right"/>
        <w:rPr>
          <w:rFonts w:ascii="GHEA Grapalat" w:hAnsi="GHEA Grapalat"/>
          <w:lang w:val="hy-AM"/>
        </w:rPr>
      </w:pPr>
      <w:r w:rsidRPr="0062386B">
        <w:rPr>
          <w:rFonts w:ascii="GHEA Grapalat" w:hAnsi="GHEA Grapalat"/>
          <w:lang w:val="hy-AM"/>
        </w:rPr>
        <w:t>__________</w:t>
      </w:r>
      <w:r w:rsidRPr="0062386B">
        <w:rPr>
          <w:rFonts w:ascii="GHEA Grapalat" w:hAnsi="GHEA Grapalat"/>
          <w:vertAlign w:val="subscript"/>
          <w:lang w:val="hy-AM"/>
        </w:rPr>
        <w:t>подпись</w:t>
      </w:r>
      <w:r w:rsidRPr="0062386B">
        <w:rPr>
          <w:rFonts w:ascii="GHEA Grapalat" w:hAnsi="GHEA Grapalat"/>
          <w:lang w:val="hy-AM"/>
        </w:rPr>
        <w:t>___________</w:t>
      </w:r>
    </w:p>
    <w:p w:rsidR="00243133" w:rsidRPr="0062386B" w:rsidRDefault="00243133" w:rsidP="00E218F7">
      <w:pPr>
        <w:ind w:firstLine="180"/>
        <w:contextualSpacing/>
        <w:jc w:val="right"/>
        <w:rPr>
          <w:rFonts w:ascii="GHEA Grapalat" w:hAnsi="GHEA Grapalat"/>
          <w:lang w:val="hy-AM"/>
        </w:rPr>
      </w:pPr>
      <w:r w:rsidRPr="0062386B">
        <w:rPr>
          <w:rFonts w:ascii="GHEA Grapalat" w:hAnsi="GHEA Grapalat"/>
          <w:lang w:val="hy-AM"/>
        </w:rPr>
        <w:t>М.П.</w:t>
      </w:r>
    </w:p>
    <w:p w:rsidR="00243133" w:rsidRPr="0062386B" w:rsidRDefault="00243133" w:rsidP="00E218F7">
      <w:pPr>
        <w:ind w:firstLine="180"/>
        <w:contextualSpacing/>
        <w:jc w:val="right"/>
        <w:rPr>
          <w:rFonts w:ascii="GHEA Grapalat" w:hAnsi="GHEA Grapalat"/>
          <w:lang w:val="hy-AM"/>
        </w:rPr>
      </w:pPr>
    </w:p>
    <w:p w:rsidR="00243133" w:rsidRPr="0062386B" w:rsidRDefault="00243133" w:rsidP="00E218F7">
      <w:pPr>
        <w:pStyle w:val="BodyTextIndent2"/>
        <w:spacing w:line="240" w:lineRule="auto"/>
        <w:ind w:left="0" w:firstLine="180"/>
        <w:contextualSpacing/>
        <w:rPr>
          <w:rFonts w:ascii="GHEA Grapalat" w:hAnsi="GHEA Grapalat"/>
          <w:sz w:val="20"/>
          <w:szCs w:val="20"/>
          <w:lang w:val="af-ZA"/>
        </w:rPr>
      </w:pPr>
    </w:p>
    <w:p w:rsidR="00243133" w:rsidRPr="0062386B" w:rsidRDefault="00637D17" w:rsidP="00E218F7">
      <w:pPr>
        <w:shd w:val="clear" w:color="auto" w:fill="F5F5F5"/>
        <w:spacing w:after="120" w:line="240" w:lineRule="auto"/>
        <w:ind w:firstLine="180"/>
        <w:contextualSpacing/>
        <w:textAlignment w:val="top"/>
        <w:rPr>
          <w:rFonts w:ascii="GHEA Grapalat" w:hAnsi="GHEA Grapalat" w:cs="Arial"/>
          <w:vanish/>
          <w:color w:val="777777"/>
          <w:sz w:val="20"/>
          <w:szCs w:val="20"/>
          <w:lang w:eastAsia="ru-RU"/>
        </w:rPr>
      </w:pPr>
      <w:r>
        <w:rPr>
          <w:rFonts w:ascii="GHEA Grapalat" w:hAnsi="GHEA Grapalat" w:cs="Arial"/>
          <w:noProof/>
          <w:vanish/>
          <w:color w:val="777777"/>
          <w:sz w:val="20"/>
          <w:szCs w:val="20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36.5pt;height:27.95pt;visibility:visible">
            <v:imagedata r:id="rId9" o:title=""/>
          </v:shape>
        </w:pict>
      </w:r>
    </w:p>
    <w:p w:rsidR="00243133" w:rsidRPr="0062386B" w:rsidRDefault="00637D17" w:rsidP="00E218F7">
      <w:pPr>
        <w:shd w:val="clear" w:color="auto" w:fill="F5F5F5"/>
        <w:spacing w:after="120" w:line="240" w:lineRule="auto"/>
        <w:ind w:firstLine="180"/>
        <w:contextualSpacing/>
        <w:textAlignment w:val="top"/>
        <w:rPr>
          <w:rFonts w:ascii="GHEA Grapalat" w:hAnsi="GHEA Grapalat" w:cs="Arial"/>
          <w:vanish/>
          <w:color w:val="777777"/>
          <w:sz w:val="20"/>
          <w:szCs w:val="20"/>
          <w:lang w:eastAsia="ru-RU"/>
        </w:rPr>
      </w:pPr>
      <w:r>
        <w:rPr>
          <w:rFonts w:ascii="GHEA Grapalat" w:hAnsi="GHEA Grapalat" w:cs="Arial"/>
          <w:noProof/>
          <w:vanish/>
          <w:color w:val="777777"/>
          <w:sz w:val="20"/>
          <w:szCs w:val="20"/>
          <w:lang w:val="ru-RU" w:eastAsia="ru-RU"/>
        </w:rPr>
        <w:pict>
          <v:shape id="Рисунок 2" o:spid="_x0000_i1026" type="#_x0000_t75" style="width:136.5pt;height:27.95pt;visibility:visible">
            <v:imagedata r:id="rId9" o:title=""/>
          </v:shape>
        </w:pict>
      </w:r>
    </w:p>
    <w:p w:rsidR="00243133" w:rsidRPr="0062386B" w:rsidRDefault="00637D17" w:rsidP="00E218F7">
      <w:pPr>
        <w:shd w:val="clear" w:color="auto" w:fill="F5F5F5"/>
        <w:spacing w:after="120" w:line="240" w:lineRule="auto"/>
        <w:ind w:firstLine="180"/>
        <w:contextualSpacing/>
        <w:textAlignment w:val="top"/>
        <w:rPr>
          <w:rFonts w:ascii="GHEA Grapalat" w:hAnsi="GHEA Grapalat"/>
          <w:vanish/>
          <w:color w:val="777777"/>
          <w:sz w:val="20"/>
          <w:szCs w:val="20"/>
          <w:lang w:eastAsia="ru-RU"/>
        </w:rPr>
      </w:pPr>
      <w:r>
        <w:rPr>
          <w:rFonts w:ascii="GHEA Grapalat" w:hAnsi="GHEA Grapalat"/>
          <w:noProof/>
          <w:vanish/>
          <w:color w:val="777777"/>
          <w:sz w:val="20"/>
          <w:szCs w:val="20"/>
          <w:lang w:val="ru-RU" w:eastAsia="ru-RU"/>
        </w:rPr>
        <w:pict>
          <v:shape id="Рисунок 3" o:spid="_x0000_i1027" type="#_x0000_t75" style="width:136.5pt;height:27.95pt;visibility:visible">
            <v:imagedata r:id="rId9" o:title=""/>
          </v:shape>
        </w:pict>
      </w:r>
    </w:p>
    <w:p w:rsidR="00243133" w:rsidRPr="0062386B" w:rsidRDefault="00637D17" w:rsidP="00E218F7">
      <w:pPr>
        <w:shd w:val="clear" w:color="auto" w:fill="F5F5F5"/>
        <w:spacing w:after="120" w:line="240" w:lineRule="auto"/>
        <w:ind w:firstLine="180"/>
        <w:contextualSpacing/>
        <w:textAlignment w:val="top"/>
        <w:rPr>
          <w:rFonts w:ascii="GHEA Grapalat" w:hAnsi="GHEA Grapalat" w:cs="Arial"/>
          <w:vanish/>
          <w:color w:val="777777"/>
          <w:sz w:val="20"/>
          <w:szCs w:val="20"/>
          <w:lang w:eastAsia="ru-RU"/>
        </w:rPr>
      </w:pPr>
      <w:r>
        <w:rPr>
          <w:rFonts w:ascii="GHEA Grapalat" w:hAnsi="GHEA Grapalat" w:cs="Arial"/>
          <w:noProof/>
          <w:vanish/>
          <w:color w:val="777777"/>
          <w:sz w:val="20"/>
          <w:szCs w:val="20"/>
          <w:lang w:val="ru-RU" w:eastAsia="ru-RU"/>
        </w:rPr>
        <w:pict>
          <v:shape id="Рисунок 4" o:spid="_x0000_i1028" type="#_x0000_t75" style="width:136.5pt;height:27.95pt;visibility:visible">
            <v:imagedata r:id="rId9" o:title=""/>
          </v:shape>
        </w:pict>
      </w:r>
    </w:p>
    <w:p w:rsidR="00243133" w:rsidRPr="0062386B" w:rsidRDefault="00637D17" w:rsidP="00E218F7">
      <w:pPr>
        <w:shd w:val="clear" w:color="auto" w:fill="F5F5F5"/>
        <w:spacing w:after="120" w:line="240" w:lineRule="auto"/>
        <w:ind w:firstLine="180"/>
        <w:contextualSpacing/>
        <w:textAlignment w:val="top"/>
        <w:rPr>
          <w:rFonts w:ascii="GHEA Grapalat" w:hAnsi="GHEA Grapalat" w:cs="Arial"/>
          <w:vanish/>
          <w:color w:val="777777"/>
          <w:sz w:val="20"/>
          <w:szCs w:val="20"/>
          <w:lang w:val="ru-RU" w:eastAsia="ru-RU"/>
        </w:rPr>
      </w:pPr>
      <w:r>
        <w:rPr>
          <w:rFonts w:ascii="GHEA Grapalat" w:hAnsi="GHEA Grapalat" w:cs="Arial"/>
          <w:noProof/>
          <w:vanish/>
          <w:color w:val="777777"/>
          <w:sz w:val="20"/>
          <w:szCs w:val="20"/>
          <w:lang w:val="ru-RU" w:eastAsia="ru-RU"/>
        </w:rPr>
        <w:pict>
          <v:shape id="Рисунок 5" o:spid="_x0000_i1029" type="#_x0000_t75" style="width:136.5pt;height:27.95pt;visibility:visible">
            <v:imagedata r:id="rId9" o:title=""/>
          </v:shape>
        </w:pict>
      </w:r>
    </w:p>
    <w:sectPr w:rsidR="00243133" w:rsidRPr="0062386B" w:rsidSect="00BA49F4">
      <w:pgSz w:w="11906" w:h="16838"/>
      <w:pgMar w:top="567" w:right="851" w:bottom="567" w:left="81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D17" w:rsidRDefault="00637D17" w:rsidP="002C0C01">
      <w:pPr>
        <w:spacing w:after="0" w:line="240" w:lineRule="auto"/>
      </w:pPr>
      <w:r>
        <w:separator/>
      </w:r>
    </w:p>
  </w:endnote>
  <w:endnote w:type="continuationSeparator" w:id="0">
    <w:p w:rsidR="00637D17" w:rsidRDefault="00637D17" w:rsidP="002C0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D17" w:rsidRDefault="00637D17" w:rsidP="002C0C01">
      <w:pPr>
        <w:spacing w:after="0" w:line="240" w:lineRule="auto"/>
      </w:pPr>
      <w:r>
        <w:separator/>
      </w:r>
    </w:p>
  </w:footnote>
  <w:footnote w:type="continuationSeparator" w:id="0">
    <w:p w:rsidR="00637D17" w:rsidRDefault="00637D17" w:rsidP="002C0C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94C3A"/>
    <w:multiLevelType w:val="multilevel"/>
    <w:tmpl w:val="1D74656C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>
    <w:nsid w:val="400E0C7C"/>
    <w:multiLevelType w:val="hybridMultilevel"/>
    <w:tmpl w:val="3BEC3D5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E30154B"/>
    <w:multiLevelType w:val="hybridMultilevel"/>
    <w:tmpl w:val="C89E0FCC"/>
    <w:lvl w:ilvl="0" w:tplc="04190011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A3672"/>
    <w:rsid w:val="0001137F"/>
    <w:rsid w:val="0002243B"/>
    <w:rsid w:val="0002422B"/>
    <w:rsid w:val="000324DC"/>
    <w:rsid w:val="00036564"/>
    <w:rsid w:val="00045209"/>
    <w:rsid w:val="00053431"/>
    <w:rsid w:val="000543A2"/>
    <w:rsid w:val="00063B37"/>
    <w:rsid w:val="000650B0"/>
    <w:rsid w:val="00065569"/>
    <w:rsid w:val="00081F74"/>
    <w:rsid w:val="0008372F"/>
    <w:rsid w:val="000840DC"/>
    <w:rsid w:val="00096E14"/>
    <w:rsid w:val="000A12EF"/>
    <w:rsid w:val="000A148E"/>
    <w:rsid w:val="000A2D05"/>
    <w:rsid w:val="000A406A"/>
    <w:rsid w:val="000C041F"/>
    <w:rsid w:val="000C4786"/>
    <w:rsid w:val="000D6C7F"/>
    <w:rsid w:val="000D7676"/>
    <w:rsid w:val="000E27D9"/>
    <w:rsid w:val="000E3077"/>
    <w:rsid w:val="001002D7"/>
    <w:rsid w:val="0010123D"/>
    <w:rsid w:val="001046D2"/>
    <w:rsid w:val="00107F96"/>
    <w:rsid w:val="00117F48"/>
    <w:rsid w:val="00162AE0"/>
    <w:rsid w:val="00164CBD"/>
    <w:rsid w:val="001750CE"/>
    <w:rsid w:val="00176AEC"/>
    <w:rsid w:val="00191EC5"/>
    <w:rsid w:val="0019389F"/>
    <w:rsid w:val="001A0BE9"/>
    <w:rsid w:val="001A1DD8"/>
    <w:rsid w:val="001A260F"/>
    <w:rsid w:val="001A26DB"/>
    <w:rsid w:val="001B134A"/>
    <w:rsid w:val="001B33D2"/>
    <w:rsid w:val="001C4E8D"/>
    <w:rsid w:val="001C5E75"/>
    <w:rsid w:val="001C6810"/>
    <w:rsid w:val="001C7199"/>
    <w:rsid w:val="001E435F"/>
    <w:rsid w:val="001E46B6"/>
    <w:rsid w:val="001F61C1"/>
    <w:rsid w:val="001F7771"/>
    <w:rsid w:val="00205A37"/>
    <w:rsid w:val="00212FE8"/>
    <w:rsid w:val="00215C9D"/>
    <w:rsid w:val="00216917"/>
    <w:rsid w:val="00217BCC"/>
    <w:rsid w:val="00231A76"/>
    <w:rsid w:val="00235863"/>
    <w:rsid w:val="00243133"/>
    <w:rsid w:val="00243EAE"/>
    <w:rsid w:val="00246DF9"/>
    <w:rsid w:val="00250016"/>
    <w:rsid w:val="00252774"/>
    <w:rsid w:val="00256D9D"/>
    <w:rsid w:val="00257E43"/>
    <w:rsid w:val="00264F6B"/>
    <w:rsid w:val="002760BB"/>
    <w:rsid w:val="0028112D"/>
    <w:rsid w:val="00283C5A"/>
    <w:rsid w:val="00296AC0"/>
    <w:rsid w:val="002A7085"/>
    <w:rsid w:val="002B2300"/>
    <w:rsid w:val="002B39B5"/>
    <w:rsid w:val="002B39F3"/>
    <w:rsid w:val="002C0421"/>
    <w:rsid w:val="002C0C01"/>
    <w:rsid w:val="002D0023"/>
    <w:rsid w:val="002D3F2C"/>
    <w:rsid w:val="002E2C43"/>
    <w:rsid w:val="00302425"/>
    <w:rsid w:val="003115DB"/>
    <w:rsid w:val="00323A8D"/>
    <w:rsid w:val="00323AFD"/>
    <w:rsid w:val="003253A9"/>
    <w:rsid w:val="0033307C"/>
    <w:rsid w:val="00353D9F"/>
    <w:rsid w:val="00372FA4"/>
    <w:rsid w:val="00373FDA"/>
    <w:rsid w:val="003836D8"/>
    <w:rsid w:val="003858D3"/>
    <w:rsid w:val="003965AC"/>
    <w:rsid w:val="003B7944"/>
    <w:rsid w:val="003C0777"/>
    <w:rsid w:val="003C3644"/>
    <w:rsid w:val="003C4C3A"/>
    <w:rsid w:val="003C5B1D"/>
    <w:rsid w:val="004210C5"/>
    <w:rsid w:val="00425663"/>
    <w:rsid w:val="00434636"/>
    <w:rsid w:val="00447046"/>
    <w:rsid w:val="00473CEA"/>
    <w:rsid w:val="004750EB"/>
    <w:rsid w:val="004770CB"/>
    <w:rsid w:val="00483105"/>
    <w:rsid w:val="00485ABA"/>
    <w:rsid w:val="00486874"/>
    <w:rsid w:val="00496269"/>
    <w:rsid w:val="004A6C88"/>
    <w:rsid w:val="004A6FDD"/>
    <w:rsid w:val="004B053C"/>
    <w:rsid w:val="004B1D77"/>
    <w:rsid w:val="004B2744"/>
    <w:rsid w:val="004B3AF3"/>
    <w:rsid w:val="004E25EC"/>
    <w:rsid w:val="00501ECE"/>
    <w:rsid w:val="00505CF0"/>
    <w:rsid w:val="005072F7"/>
    <w:rsid w:val="00512FA4"/>
    <w:rsid w:val="00526F88"/>
    <w:rsid w:val="0052786B"/>
    <w:rsid w:val="00544DE5"/>
    <w:rsid w:val="0054509A"/>
    <w:rsid w:val="0055734F"/>
    <w:rsid w:val="00557627"/>
    <w:rsid w:val="0056283A"/>
    <w:rsid w:val="00567561"/>
    <w:rsid w:val="005768F3"/>
    <w:rsid w:val="005A0C60"/>
    <w:rsid w:val="005A6163"/>
    <w:rsid w:val="005A70C5"/>
    <w:rsid w:val="005B6773"/>
    <w:rsid w:val="005B7879"/>
    <w:rsid w:val="005C51D1"/>
    <w:rsid w:val="005C5ED3"/>
    <w:rsid w:val="005F0656"/>
    <w:rsid w:val="005F1418"/>
    <w:rsid w:val="006042C0"/>
    <w:rsid w:val="006053BD"/>
    <w:rsid w:val="00607AAE"/>
    <w:rsid w:val="00607FDA"/>
    <w:rsid w:val="00620348"/>
    <w:rsid w:val="0062386B"/>
    <w:rsid w:val="00631F54"/>
    <w:rsid w:val="00636E5B"/>
    <w:rsid w:val="00637D17"/>
    <w:rsid w:val="00641B86"/>
    <w:rsid w:val="00643185"/>
    <w:rsid w:val="0065170B"/>
    <w:rsid w:val="00655771"/>
    <w:rsid w:val="00656EF8"/>
    <w:rsid w:val="0066199E"/>
    <w:rsid w:val="00676A6E"/>
    <w:rsid w:val="00691AAE"/>
    <w:rsid w:val="006930D4"/>
    <w:rsid w:val="00693C04"/>
    <w:rsid w:val="006A5202"/>
    <w:rsid w:val="006B1763"/>
    <w:rsid w:val="006B1F7C"/>
    <w:rsid w:val="006C22BA"/>
    <w:rsid w:val="006C50BE"/>
    <w:rsid w:val="006C6CD4"/>
    <w:rsid w:val="006E11B8"/>
    <w:rsid w:val="007023C2"/>
    <w:rsid w:val="00704888"/>
    <w:rsid w:val="007103AB"/>
    <w:rsid w:val="007106AC"/>
    <w:rsid w:val="00716C31"/>
    <w:rsid w:val="00721130"/>
    <w:rsid w:val="007329FA"/>
    <w:rsid w:val="00755C65"/>
    <w:rsid w:val="00761266"/>
    <w:rsid w:val="00761673"/>
    <w:rsid w:val="00762E03"/>
    <w:rsid w:val="00765780"/>
    <w:rsid w:val="0077076C"/>
    <w:rsid w:val="007721CD"/>
    <w:rsid w:val="00772764"/>
    <w:rsid w:val="00776A5D"/>
    <w:rsid w:val="007A605B"/>
    <w:rsid w:val="007B2F0F"/>
    <w:rsid w:val="007B6635"/>
    <w:rsid w:val="007B6A9E"/>
    <w:rsid w:val="007D412A"/>
    <w:rsid w:val="007F1133"/>
    <w:rsid w:val="007F4652"/>
    <w:rsid w:val="00801451"/>
    <w:rsid w:val="008236AF"/>
    <w:rsid w:val="00826339"/>
    <w:rsid w:val="00834A59"/>
    <w:rsid w:val="008428C7"/>
    <w:rsid w:val="00846DDD"/>
    <w:rsid w:val="0085296E"/>
    <w:rsid w:val="00870E4E"/>
    <w:rsid w:val="00873DED"/>
    <w:rsid w:val="00876173"/>
    <w:rsid w:val="008A3F26"/>
    <w:rsid w:val="008A7FD9"/>
    <w:rsid w:val="008C25E8"/>
    <w:rsid w:val="008C26E9"/>
    <w:rsid w:val="008C53E8"/>
    <w:rsid w:val="008D5C60"/>
    <w:rsid w:val="008D6048"/>
    <w:rsid w:val="008E0426"/>
    <w:rsid w:val="008F68AB"/>
    <w:rsid w:val="0090441E"/>
    <w:rsid w:val="00905E4B"/>
    <w:rsid w:val="00907C16"/>
    <w:rsid w:val="00907FC1"/>
    <w:rsid w:val="0091136A"/>
    <w:rsid w:val="009136D9"/>
    <w:rsid w:val="00934A5C"/>
    <w:rsid w:val="00935534"/>
    <w:rsid w:val="009402FB"/>
    <w:rsid w:val="00954B55"/>
    <w:rsid w:val="00957DB2"/>
    <w:rsid w:val="00962C67"/>
    <w:rsid w:val="00966685"/>
    <w:rsid w:val="00966DB2"/>
    <w:rsid w:val="009729DC"/>
    <w:rsid w:val="00987A1D"/>
    <w:rsid w:val="009A3B31"/>
    <w:rsid w:val="009A5A7D"/>
    <w:rsid w:val="009A7245"/>
    <w:rsid w:val="009A7F02"/>
    <w:rsid w:val="009C3A05"/>
    <w:rsid w:val="009D0668"/>
    <w:rsid w:val="009D28BE"/>
    <w:rsid w:val="009E1E58"/>
    <w:rsid w:val="009E4AB6"/>
    <w:rsid w:val="009E7B68"/>
    <w:rsid w:val="009F0C32"/>
    <w:rsid w:val="009F51C9"/>
    <w:rsid w:val="009F5B35"/>
    <w:rsid w:val="009F7B47"/>
    <w:rsid w:val="00A04F30"/>
    <w:rsid w:val="00A0571C"/>
    <w:rsid w:val="00A07C23"/>
    <w:rsid w:val="00A20D00"/>
    <w:rsid w:val="00A229CA"/>
    <w:rsid w:val="00A24AC7"/>
    <w:rsid w:val="00A4429E"/>
    <w:rsid w:val="00A46E23"/>
    <w:rsid w:val="00A50534"/>
    <w:rsid w:val="00A52FB9"/>
    <w:rsid w:val="00A65787"/>
    <w:rsid w:val="00A71882"/>
    <w:rsid w:val="00A76401"/>
    <w:rsid w:val="00A81659"/>
    <w:rsid w:val="00A8206E"/>
    <w:rsid w:val="00A82BA5"/>
    <w:rsid w:val="00A90129"/>
    <w:rsid w:val="00A91A11"/>
    <w:rsid w:val="00A92B4E"/>
    <w:rsid w:val="00A933EF"/>
    <w:rsid w:val="00AA31E0"/>
    <w:rsid w:val="00AB09B1"/>
    <w:rsid w:val="00AC6EE3"/>
    <w:rsid w:val="00AC75BB"/>
    <w:rsid w:val="00AD2C90"/>
    <w:rsid w:val="00AD40BA"/>
    <w:rsid w:val="00AE4850"/>
    <w:rsid w:val="00AF6768"/>
    <w:rsid w:val="00B033EC"/>
    <w:rsid w:val="00B068F6"/>
    <w:rsid w:val="00B123AD"/>
    <w:rsid w:val="00B21511"/>
    <w:rsid w:val="00B22691"/>
    <w:rsid w:val="00B33E52"/>
    <w:rsid w:val="00B51655"/>
    <w:rsid w:val="00B566A9"/>
    <w:rsid w:val="00B61417"/>
    <w:rsid w:val="00B7558F"/>
    <w:rsid w:val="00B81CD1"/>
    <w:rsid w:val="00B84A04"/>
    <w:rsid w:val="00B854D1"/>
    <w:rsid w:val="00B9160B"/>
    <w:rsid w:val="00BA3672"/>
    <w:rsid w:val="00BA49F4"/>
    <w:rsid w:val="00BA6355"/>
    <w:rsid w:val="00BB0C78"/>
    <w:rsid w:val="00BB591E"/>
    <w:rsid w:val="00BC2B31"/>
    <w:rsid w:val="00BD32CD"/>
    <w:rsid w:val="00BE24EE"/>
    <w:rsid w:val="00BF020A"/>
    <w:rsid w:val="00BF056A"/>
    <w:rsid w:val="00BF54B8"/>
    <w:rsid w:val="00C00971"/>
    <w:rsid w:val="00C0370C"/>
    <w:rsid w:val="00C05574"/>
    <w:rsid w:val="00C06629"/>
    <w:rsid w:val="00C200CC"/>
    <w:rsid w:val="00C23B32"/>
    <w:rsid w:val="00C302BF"/>
    <w:rsid w:val="00C3263E"/>
    <w:rsid w:val="00C32A57"/>
    <w:rsid w:val="00C32DFB"/>
    <w:rsid w:val="00C35E2F"/>
    <w:rsid w:val="00C46186"/>
    <w:rsid w:val="00C614ED"/>
    <w:rsid w:val="00C61CE3"/>
    <w:rsid w:val="00C6628A"/>
    <w:rsid w:val="00C8013C"/>
    <w:rsid w:val="00C86A90"/>
    <w:rsid w:val="00C90ECD"/>
    <w:rsid w:val="00C92B78"/>
    <w:rsid w:val="00CA0B75"/>
    <w:rsid w:val="00CA1DEE"/>
    <w:rsid w:val="00CA3CCF"/>
    <w:rsid w:val="00CB0A5B"/>
    <w:rsid w:val="00CB38D3"/>
    <w:rsid w:val="00CC5344"/>
    <w:rsid w:val="00CD0105"/>
    <w:rsid w:val="00CD3001"/>
    <w:rsid w:val="00CE1B09"/>
    <w:rsid w:val="00CE334D"/>
    <w:rsid w:val="00CE44E0"/>
    <w:rsid w:val="00CE467A"/>
    <w:rsid w:val="00CF0C76"/>
    <w:rsid w:val="00CF1DA7"/>
    <w:rsid w:val="00CF254D"/>
    <w:rsid w:val="00CF2D56"/>
    <w:rsid w:val="00CF60DC"/>
    <w:rsid w:val="00D02309"/>
    <w:rsid w:val="00D0451E"/>
    <w:rsid w:val="00D05006"/>
    <w:rsid w:val="00D1094F"/>
    <w:rsid w:val="00D27FEE"/>
    <w:rsid w:val="00D3563B"/>
    <w:rsid w:val="00D371F6"/>
    <w:rsid w:val="00D40A62"/>
    <w:rsid w:val="00D411BF"/>
    <w:rsid w:val="00D4315C"/>
    <w:rsid w:val="00D45F07"/>
    <w:rsid w:val="00D50F92"/>
    <w:rsid w:val="00D57CF2"/>
    <w:rsid w:val="00D63037"/>
    <w:rsid w:val="00D6484C"/>
    <w:rsid w:val="00D7356A"/>
    <w:rsid w:val="00D74A41"/>
    <w:rsid w:val="00D83220"/>
    <w:rsid w:val="00DA1B8F"/>
    <w:rsid w:val="00DA2EB5"/>
    <w:rsid w:val="00DA3C0E"/>
    <w:rsid w:val="00DA7A88"/>
    <w:rsid w:val="00DB0B97"/>
    <w:rsid w:val="00DB2959"/>
    <w:rsid w:val="00DC1AFC"/>
    <w:rsid w:val="00DD0B17"/>
    <w:rsid w:val="00DD472B"/>
    <w:rsid w:val="00DD7E58"/>
    <w:rsid w:val="00DE0296"/>
    <w:rsid w:val="00DE42B6"/>
    <w:rsid w:val="00DE48FD"/>
    <w:rsid w:val="00DE7169"/>
    <w:rsid w:val="00DF04A2"/>
    <w:rsid w:val="00DF0848"/>
    <w:rsid w:val="00DF3F8F"/>
    <w:rsid w:val="00E00D10"/>
    <w:rsid w:val="00E07CFA"/>
    <w:rsid w:val="00E142AD"/>
    <w:rsid w:val="00E15BA7"/>
    <w:rsid w:val="00E16BD7"/>
    <w:rsid w:val="00E218F7"/>
    <w:rsid w:val="00E21D18"/>
    <w:rsid w:val="00E275DE"/>
    <w:rsid w:val="00E3357E"/>
    <w:rsid w:val="00E34F7F"/>
    <w:rsid w:val="00E37738"/>
    <w:rsid w:val="00E44AE6"/>
    <w:rsid w:val="00E4736C"/>
    <w:rsid w:val="00E658E5"/>
    <w:rsid w:val="00E6674E"/>
    <w:rsid w:val="00E72849"/>
    <w:rsid w:val="00E72A46"/>
    <w:rsid w:val="00E8176C"/>
    <w:rsid w:val="00E8461B"/>
    <w:rsid w:val="00E855E1"/>
    <w:rsid w:val="00E939A6"/>
    <w:rsid w:val="00E968EE"/>
    <w:rsid w:val="00EA0D7B"/>
    <w:rsid w:val="00EA541A"/>
    <w:rsid w:val="00EB55EB"/>
    <w:rsid w:val="00EB6610"/>
    <w:rsid w:val="00EC681D"/>
    <w:rsid w:val="00ED67F0"/>
    <w:rsid w:val="00EE3F02"/>
    <w:rsid w:val="00F02249"/>
    <w:rsid w:val="00F02834"/>
    <w:rsid w:val="00F044E5"/>
    <w:rsid w:val="00F052CF"/>
    <w:rsid w:val="00F05361"/>
    <w:rsid w:val="00F248FD"/>
    <w:rsid w:val="00F27B5C"/>
    <w:rsid w:val="00F330AD"/>
    <w:rsid w:val="00F33AC5"/>
    <w:rsid w:val="00F36243"/>
    <w:rsid w:val="00F40209"/>
    <w:rsid w:val="00F5100F"/>
    <w:rsid w:val="00F51F20"/>
    <w:rsid w:val="00F54A7F"/>
    <w:rsid w:val="00F56FAF"/>
    <w:rsid w:val="00F71E3B"/>
    <w:rsid w:val="00F745B7"/>
    <w:rsid w:val="00F91D8D"/>
    <w:rsid w:val="00F960D0"/>
    <w:rsid w:val="00FA03CF"/>
    <w:rsid w:val="00FA1FB1"/>
    <w:rsid w:val="00FA2113"/>
    <w:rsid w:val="00FB0AE7"/>
    <w:rsid w:val="00FB2485"/>
    <w:rsid w:val="00FB24B3"/>
    <w:rsid w:val="00FB3F7F"/>
    <w:rsid w:val="00FB41CB"/>
    <w:rsid w:val="00FB6A4B"/>
    <w:rsid w:val="00FB7678"/>
    <w:rsid w:val="00FC1A70"/>
    <w:rsid w:val="00FC481C"/>
    <w:rsid w:val="00FD08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67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99"/>
    <w:rsid w:val="006053BD"/>
    <w:pPr>
      <w:ind w:left="720"/>
      <w:contextualSpacing/>
    </w:pPr>
  </w:style>
  <w:style w:type="paragraph" w:styleId="ListParagraph">
    <w:name w:val="List Paragraph"/>
    <w:basedOn w:val="Normal"/>
    <w:uiPriority w:val="99"/>
    <w:qFormat/>
    <w:rsid w:val="00162AE0"/>
    <w:pPr>
      <w:ind w:left="720"/>
      <w:contextualSpacing/>
    </w:pPr>
  </w:style>
  <w:style w:type="paragraph" w:customStyle="1" w:styleId="norm">
    <w:name w:val="norm"/>
    <w:basedOn w:val="Normal"/>
    <w:rsid w:val="00CF0C76"/>
    <w:pPr>
      <w:spacing w:after="0" w:line="480" w:lineRule="auto"/>
      <w:ind w:firstLine="709"/>
      <w:jc w:val="both"/>
    </w:pPr>
    <w:rPr>
      <w:rFonts w:ascii="Arial Armenian" w:eastAsia="Times New Roman" w:hAnsi="Arial Armenian"/>
      <w:szCs w:val="20"/>
      <w:lang w:eastAsia="ru-RU"/>
    </w:rPr>
  </w:style>
  <w:style w:type="paragraph" w:styleId="BodyTextIndent">
    <w:name w:val="Body Text Indent"/>
    <w:aliases w:val="Char,Char Char Char Char"/>
    <w:basedOn w:val="Normal"/>
    <w:link w:val="BodyTextIndentChar"/>
    <w:uiPriority w:val="99"/>
    <w:rsid w:val="000650B0"/>
    <w:pPr>
      <w:spacing w:after="0" w:line="360" w:lineRule="auto"/>
      <w:ind w:firstLine="720"/>
      <w:jc w:val="both"/>
    </w:pPr>
    <w:rPr>
      <w:rFonts w:ascii="Arial LatArm" w:eastAsia="Times New Roman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Char Char,Char Char Char Char Char"/>
    <w:link w:val="BodyTextIndent"/>
    <w:uiPriority w:val="99"/>
    <w:locked/>
    <w:rsid w:val="000650B0"/>
    <w:rPr>
      <w:rFonts w:ascii="Arial LatArm" w:hAnsi="Arial LatArm" w:cs="Times New Roman"/>
      <w:i/>
      <w:sz w:val="20"/>
      <w:szCs w:val="20"/>
      <w:lang w:val="en-AU"/>
    </w:rPr>
  </w:style>
  <w:style w:type="paragraph" w:customStyle="1" w:styleId="1">
    <w:name w:val="Абзац списка1"/>
    <w:basedOn w:val="Normal"/>
    <w:qFormat/>
    <w:rsid w:val="00962C67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iPriority w:val="99"/>
    <w:rsid w:val="004770CB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locked/>
    <w:rsid w:val="004770CB"/>
    <w:rPr>
      <w:rFonts w:ascii="Calibri" w:eastAsia="Times New Roman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semiHidden/>
    <w:rsid w:val="002C0C0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locked/>
    <w:rsid w:val="002C0C01"/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semiHidden/>
    <w:rsid w:val="002C0C0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semiHidden/>
    <w:locked/>
    <w:rsid w:val="002C0C01"/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913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9136D9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7A605B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33A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33AC5"/>
    <w:rPr>
      <w:rFonts w:ascii="Courier New" w:eastAsia="Times New Roman" w:hAnsi="Courier New" w:cs="Courier New"/>
    </w:rPr>
  </w:style>
  <w:style w:type="character" w:customStyle="1" w:styleId="jlqj4b">
    <w:name w:val="jlqj4b"/>
    <w:basedOn w:val="DefaultParagraphFont"/>
    <w:rsid w:val="00CF1DA7"/>
  </w:style>
  <w:style w:type="character" w:customStyle="1" w:styleId="y2iqfc">
    <w:name w:val="y2iqfc"/>
    <w:basedOn w:val="DefaultParagraphFont"/>
    <w:rsid w:val="000452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82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1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7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9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4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1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0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8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1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79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6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3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2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7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8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0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8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8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2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2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0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2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2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4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9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0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4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2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0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adonts@mil.a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1416</TotalTime>
  <Pages>5</Pages>
  <Words>2017</Words>
  <Characters>11503</Characters>
  <Application>Microsoft Office Word</Application>
  <DocSecurity>0</DocSecurity>
  <Lines>95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Артак Абраамян</dc:creator>
  <cp:keywords/>
  <dc:description/>
  <cp:lastModifiedBy>TEST</cp:lastModifiedBy>
  <cp:revision>286</cp:revision>
  <dcterms:created xsi:type="dcterms:W3CDTF">2017-06-27T09:46:00Z</dcterms:created>
  <dcterms:modified xsi:type="dcterms:W3CDTF">2022-03-25T11:58:00Z</dcterms:modified>
</cp:coreProperties>
</file>